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A62DF" w14:textId="77777777" w:rsidR="00416C87" w:rsidRPr="00E825FD" w:rsidRDefault="00416C87" w:rsidP="00416C87">
      <w:pPr>
        <w:spacing w:after="0"/>
        <w:jc w:val="center"/>
        <w:rPr>
          <w:rFonts w:asciiTheme="minorHAnsi" w:hAnsiTheme="minorHAnsi" w:cstheme="minorHAnsi"/>
          <w:b/>
          <w:szCs w:val="22"/>
          <w:lang w:val="sv-SE"/>
        </w:rPr>
      </w:pPr>
    </w:p>
    <w:p w14:paraId="69420D06" w14:textId="4605473A" w:rsidR="00D54FA1" w:rsidRPr="00E825FD" w:rsidRDefault="00D54FA1" w:rsidP="00416C87">
      <w:pPr>
        <w:spacing w:after="0"/>
        <w:jc w:val="center"/>
        <w:rPr>
          <w:rFonts w:asciiTheme="minorHAnsi" w:hAnsiTheme="minorHAnsi" w:cstheme="minorHAnsi"/>
          <w:b/>
          <w:szCs w:val="22"/>
          <w:lang w:val="sv-SE"/>
        </w:rPr>
      </w:pPr>
      <w:r w:rsidRPr="00E825FD">
        <w:rPr>
          <w:rFonts w:asciiTheme="minorHAnsi" w:hAnsiTheme="minorHAnsi" w:cstheme="minorHAnsi"/>
          <w:b/>
          <w:szCs w:val="22"/>
          <w:lang w:val="sv-SE"/>
        </w:rPr>
        <w:t>Vinothkumar Sekar</w:t>
      </w:r>
    </w:p>
    <w:p w14:paraId="275F707D" w14:textId="1C9A0802" w:rsidR="00416C87" w:rsidRDefault="00416C87" w:rsidP="00416C87">
      <w:pPr>
        <w:spacing w:after="0"/>
        <w:jc w:val="center"/>
        <w:rPr>
          <w:rFonts w:asciiTheme="minorHAnsi" w:hAnsiTheme="minorHAnsi" w:cstheme="minorHAnsi"/>
          <w:bCs/>
          <w:szCs w:val="22"/>
          <w:lang w:val="sv-SE"/>
        </w:rPr>
      </w:pPr>
      <w:r w:rsidRPr="00E825FD">
        <w:rPr>
          <w:rFonts w:asciiTheme="minorHAnsi" w:hAnsiTheme="minorHAnsi" w:cstheme="minorHAnsi"/>
          <w:bCs/>
          <w:szCs w:val="22"/>
          <w:lang w:val="sv-SE"/>
        </w:rPr>
        <w:t>Parsippany, NJ</w:t>
      </w:r>
    </w:p>
    <w:p w14:paraId="65F33471" w14:textId="77777777" w:rsidR="00BD694A" w:rsidRDefault="00BD694A" w:rsidP="00416C87">
      <w:pPr>
        <w:spacing w:after="0"/>
        <w:jc w:val="center"/>
        <w:rPr>
          <w:rFonts w:asciiTheme="minorHAnsi" w:hAnsiTheme="minorHAnsi" w:cstheme="minorHAnsi"/>
          <w:bCs/>
          <w:szCs w:val="22"/>
          <w:lang w:val="sv-SE"/>
        </w:rPr>
      </w:pPr>
    </w:p>
    <w:p w14:paraId="73B5C97B" w14:textId="77777777" w:rsidR="00BD694A" w:rsidRPr="00BD694A" w:rsidRDefault="00BD694A" w:rsidP="00BD694A">
      <w:pPr>
        <w:spacing w:after="0"/>
        <w:rPr>
          <w:rFonts w:asciiTheme="minorHAnsi" w:hAnsiTheme="minorHAnsi" w:cstheme="minorHAnsi"/>
          <w:b/>
          <w:szCs w:val="22"/>
          <w:lang w:val="sv-SE"/>
        </w:rPr>
      </w:pPr>
      <w:r w:rsidRPr="00BD694A">
        <w:rPr>
          <w:rFonts w:asciiTheme="minorHAnsi" w:hAnsiTheme="minorHAnsi" w:cstheme="minorHAnsi"/>
          <w:b/>
          <w:szCs w:val="22"/>
          <w:highlight w:val="yellow"/>
          <w:lang w:val="sv-SE"/>
        </w:rPr>
        <w:t>Employer Details:</w:t>
      </w:r>
    </w:p>
    <w:p w14:paraId="1FFF7696" w14:textId="77777777" w:rsidR="00BD694A" w:rsidRPr="00BD694A" w:rsidRDefault="00BD694A" w:rsidP="00BD694A">
      <w:pPr>
        <w:spacing w:after="0"/>
        <w:rPr>
          <w:rFonts w:asciiTheme="minorHAnsi" w:hAnsiTheme="minorHAnsi" w:cstheme="minorHAnsi"/>
          <w:bCs/>
          <w:szCs w:val="22"/>
          <w:lang w:val="sv-SE"/>
        </w:rPr>
      </w:pPr>
    </w:p>
    <w:p w14:paraId="2675188F" w14:textId="77777777" w:rsidR="00BD694A" w:rsidRPr="00BD694A" w:rsidRDefault="00BD694A" w:rsidP="00BD694A">
      <w:pPr>
        <w:spacing w:after="0"/>
        <w:rPr>
          <w:rFonts w:asciiTheme="minorHAnsi" w:hAnsiTheme="minorHAnsi" w:cstheme="minorHAnsi"/>
          <w:bCs/>
          <w:szCs w:val="22"/>
          <w:lang w:val="sv-SE"/>
        </w:rPr>
      </w:pPr>
      <w:r w:rsidRPr="00BD694A">
        <w:rPr>
          <w:rFonts w:asciiTheme="minorHAnsi" w:hAnsiTheme="minorHAnsi" w:cstheme="minorHAnsi"/>
          <w:bCs/>
          <w:szCs w:val="22"/>
          <w:lang w:val="sv-SE"/>
        </w:rPr>
        <w:t>Nancy Reagan</w:t>
      </w:r>
    </w:p>
    <w:p w14:paraId="753BE509" w14:textId="77777777" w:rsidR="00BD694A" w:rsidRPr="00BD694A" w:rsidRDefault="00BD694A" w:rsidP="00BD694A">
      <w:pPr>
        <w:spacing w:after="0"/>
        <w:rPr>
          <w:rFonts w:asciiTheme="minorHAnsi" w:hAnsiTheme="minorHAnsi" w:cstheme="minorHAnsi"/>
          <w:bCs/>
          <w:szCs w:val="22"/>
          <w:lang w:val="sv-SE"/>
        </w:rPr>
      </w:pPr>
      <w:r w:rsidRPr="00BD694A">
        <w:rPr>
          <w:rFonts w:asciiTheme="minorHAnsi" w:hAnsiTheme="minorHAnsi" w:cstheme="minorHAnsi"/>
          <w:bCs/>
          <w:szCs w:val="22"/>
          <w:lang w:val="sv-SE"/>
        </w:rPr>
        <w:t>+1 330 288 8718</w:t>
      </w:r>
    </w:p>
    <w:p w14:paraId="4BC2768B" w14:textId="276A6247" w:rsidR="00BD694A" w:rsidRDefault="00BD694A" w:rsidP="00BD694A">
      <w:pPr>
        <w:spacing w:after="0"/>
        <w:rPr>
          <w:rFonts w:asciiTheme="minorHAnsi" w:hAnsiTheme="minorHAnsi" w:cstheme="minorHAnsi"/>
          <w:bCs/>
          <w:szCs w:val="22"/>
          <w:lang w:val="sv-SE"/>
        </w:rPr>
      </w:pPr>
      <w:r w:rsidRPr="00BD694A">
        <w:rPr>
          <w:rFonts w:asciiTheme="minorHAnsi" w:hAnsiTheme="minorHAnsi" w:cstheme="minorHAnsi"/>
          <w:bCs/>
          <w:szCs w:val="22"/>
          <w:lang w:val="sv-SE"/>
        </w:rPr>
        <w:t>nancy@lambdanetsllc.com</w:t>
      </w:r>
    </w:p>
    <w:p w14:paraId="11EC6A57" w14:textId="251DA6BB" w:rsidR="00D54FA1" w:rsidRPr="00E825FD" w:rsidRDefault="00D54FA1" w:rsidP="00BD2B94">
      <w:pPr>
        <w:spacing w:after="0"/>
        <w:jc w:val="center"/>
        <w:rPr>
          <w:rFonts w:asciiTheme="minorHAnsi" w:hAnsiTheme="minorHAnsi" w:cstheme="minorHAnsi"/>
          <w:b/>
          <w:bCs/>
          <w:szCs w:val="22"/>
          <w:u w:val="single"/>
        </w:rPr>
      </w:pPr>
      <w:r w:rsidRPr="00E825FD">
        <w:rPr>
          <w:rFonts w:asciiTheme="minorHAnsi" w:hAnsiTheme="minorHAnsi" w:cstheme="minorHAnsi"/>
          <w:b/>
          <w:bCs/>
          <w:noProof/>
          <w:szCs w:val="22"/>
          <w:lang w:eastAsia="en-IN"/>
        </w:rPr>
        <mc:AlternateContent>
          <mc:Choice Requires="wps">
            <w:drawing>
              <wp:anchor distT="0" distB="0" distL="114300" distR="114300" simplePos="0" relativeHeight="251659264" behindDoc="0" locked="0" layoutInCell="1" allowOverlap="1" wp14:anchorId="12A0D54E" wp14:editId="3F23BC0C">
                <wp:simplePos x="0" y="0"/>
                <wp:positionH relativeFrom="margin">
                  <wp:posOffset>-53975</wp:posOffset>
                </wp:positionH>
                <wp:positionV relativeFrom="paragraph">
                  <wp:posOffset>68580</wp:posOffset>
                </wp:positionV>
                <wp:extent cx="7124700" cy="19050"/>
                <wp:effectExtent l="47625" t="55880" r="66675"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0" cy="190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48434E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5pt,5.4pt" to="556.75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" strokeweight=".5pt">
                <v:stroke joinstyle="miter"/>
                <w10:wrap anchorx="margin"/>
              </v:line>
            </w:pict>
          </mc:Fallback>
        </mc:AlternateContent>
      </w:r>
    </w:p>
    <w:p w14:paraId="35B837D0" w14:textId="5DBCF5F2" w:rsidR="005D5CC3" w:rsidRPr="00E825FD" w:rsidRDefault="005D5CC3" w:rsidP="00416C87">
      <w:pPr>
        <w:spacing w:after="0"/>
        <w:ind w:right="-547"/>
        <w:jc w:val="both"/>
        <w:rPr>
          <w:rFonts w:asciiTheme="minorHAnsi" w:hAnsiTheme="minorHAnsi" w:cstheme="minorHAnsi"/>
          <w:b/>
          <w:bCs/>
          <w:szCs w:val="22"/>
          <w:u w:val="single"/>
        </w:rPr>
      </w:pPr>
      <w:r w:rsidRPr="00E825FD">
        <w:rPr>
          <w:rFonts w:asciiTheme="minorHAnsi" w:hAnsiTheme="minorHAnsi" w:cstheme="minorHAnsi"/>
          <w:b/>
          <w:bCs/>
          <w:szCs w:val="22"/>
          <w:u w:val="single"/>
        </w:rPr>
        <w:t>PROFILE:</w:t>
      </w:r>
    </w:p>
    <w:p w14:paraId="3A7AB570" w14:textId="77777777" w:rsidR="00835777" w:rsidRPr="00E825FD" w:rsidRDefault="00835777" w:rsidP="00416C87">
      <w:pPr>
        <w:spacing w:after="0"/>
        <w:ind w:right="-547"/>
        <w:jc w:val="both"/>
        <w:rPr>
          <w:rFonts w:asciiTheme="minorHAnsi" w:hAnsiTheme="minorHAnsi" w:cstheme="minorHAnsi"/>
          <w:b/>
          <w:bCs/>
          <w:szCs w:val="22"/>
          <w:u w:val="single"/>
        </w:rPr>
      </w:pPr>
    </w:p>
    <w:p w14:paraId="774206D8" w14:textId="3A3AC861" w:rsidR="005D5CC3" w:rsidRPr="00E825FD" w:rsidRDefault="00862468" w:rsidP="00416C87">
      <w:pPr>
        <w:widowControl w:val="0"/>
        <w:overflowPunct w:val="0"/>
        <w:autoSpaceDE w:val="0"/>
        <w:autoSpaceDN w:val="0"/>
        <w:adjustRightInd w:val="0"/>
        <w:spacing w:after="0"/>
        <w:jc w:val="both"/>
        <w:rPr>
          <w:rFonts w:asciiTheme="minorHAnsi" w:hAnsiTheme="minorHAnsi" w:cstheme="minorHAnsi"/>
          <w:szCs w:val="22"/>
        </w:rPr>
      </w:pPr>
      <w:r w:rsidRPr="00E825FD">
        <w:rPr>
          <w:rFonts w:asciiTheme="minorHAnsi" w:hAnsiTheme="minorHAnsi" w:cstheme="minorHAnsi"/>
          <w:szCs w:val="22"/>
        </w:rPr>
        <w:t>Total 6</w:t>
      </w:r>
      <w:r w:rsidR="005E5823" w:rsidRPr="00E825FD">
        <w:rPr>
          <w:rFonts w:asciiTheme="minorHAnsi" w:hAnsiTheme="minorHAnsi" w:cstheme="minorHAnsi"/>
          <w:szCs w:val="22"/>
        </w:rPr>
        <w:t>+</w:t>
      </w:r>
      <w:r w:rsidR="00492AAD" w:rsidRPr="00E825FD">
        <w:rPr>
          <w:rFonts w:asciiTheme="minorHAnsi" w:hAnsiTheme="minorHAnsi" w:cstheme="minorHAnsi"/>
          <w:szCs w:val="22"/>
        </w:rPr>
        <w:t xml:space="preserve"> y</w:t>
      </w:r>
      <w:r w:rsidR="005D5CC3" w:rsidRPr="00E825FD">
        <w:rPr>
          <w:rFonts w:asciiTheme="minorHAnsi" w:hAnsiTheme="minorHAnsi" w:cstheme="minorHAnsi"/>
          <w:szCs w:val="22"/>
        </w:rPr>
        <w:t xml:space="preserve">ears of experience in SAP SD Module. My expertise in SAP SD module includes Configuration, Testing, Implementation and Support. Core areas of expertise in Sales and Distribution Module include Configuring (OTC) Order to Cash process (which includes Sales Order Management, Customer Master set up, Knowledge on SAP S4 </w:t>
      </w:r>
      <w:proofErr w:type="gramStart"/>
      <w:r w:rsidR="005D5CC3" w:rsidRPr="00E825FD">
        <w:rPr>
          <w:rFonts w:asciiTheme="minorHAnsi" w:hAnsiTheme="minorHAnsi" w:cstheme="minorHAnsi"/>
          <w:szCs w:val="22"/>
        </w:rPr>
        <w:t>HANA ,</w:t>
      </w:r>
      <w:proofErr w:type="gramEnd"/>
      <w:r w:rsidR="005D5CC3" w:rsidRPr="00E825FD">
        <w:rPr>
          <w:rFonts w:asciiTheme="minorHAnsi" w:hAnsiTheme="minorHAnsi" w:cstheme="minorHAnsi"/>
          <w:szCs w:val="22"/>
        </w:rPr>
        <w:t xml:space="preserve"> EDI experience using Standards, Third Party Logistics Integration through EDI, Logistics execution and Billing), Special business scenarios and SD basic functions. Responsible for integration of SD with MM, PP, and FI module.</w:t>
      </w:r>
    </w:p>
    <w:p w14:paraId="3B0D75F8" w14:textId="77777777" w:rsidR="00557974" w:rsidRPr="00E825FD" w:rsidRDefault="00557974" w:rsidP="00416C87">
      <w:pPr>
        <w:spacing w:after="0"/>
        <w:ind w:right="-547"/>
        <w:jc w:val="both"/>
        <w:rPr>
          <w:rFonts w:asciiTheme="minorHAnsi" w:hAnsiTheme="minorHAnsi" w:cstheme="minorHAnsi"/>
          <w:b/>
          <w:bCs/>
          <w:szCs w:val="22"/>
          <w:u w:val="single"/>
        </w:rPr>
      </w:pPr>
    </w:p>
    <w:p w14:paraId="7F4FA70C" w14:textId="485514AC" w:rsidR="00557974" w:rsidRPr="00E825FD" w:rsidRDefault="00D54FA1" w:rsidP="00416C87">
      <w:pPr>
        <w:spacing w:after="0"/>
        <w:ind w:right="-547"/>
        <w:jc w:val="both"/>
        <w:rPr>
          <w:rFonts w:asciiTheme="minorHAnsi" w:hAnsiTheme="minorHAnsi" w:cstheme="minorHAnsi"/>
          <w:b/>
          <w:bCs/>
          <w:szCs w:val="22"/>
          <w:u w:val="single"/>
        </w:rPr>
      </w:pPr>
      <w:r w:rsidRPr="00E825FD">
        <w:rPr>
          <w:rFonts w:asciiTheme="minorHAnsi" w:hAnsiTheme="minorHAnsi" w:cstheme="minorHAnsi"/>
          <w:b/>
          <w:bCs/>
          <w:szCs w:val="22"/>
          <w:u w:val="single"/>
        </w:rPr>
        <w:t>SUMMARY</w:t>
      </w:r>
    </w:p>
    <w:p w14:paraId="108F56B8" w14:textId="77777777" w:rsidR="00835777" w:rsidRPr="00E825FD" w:rsidRDefault="00835777" w:rsidP="00416C87">
      <w:pPr>
        <w:spacing w:after="0"/>
        <w:ind w:right="-547"/>
        <w:jc w:val="both"/>
        <w:rPr>
          <w:rFonts w:asciiTheme="minorHAnsi" w:hAnsiTheme="minorHAnsi" w:cstheme="minorHAnsi"/>
          <w:b/>
          <w:bCs/>
          <w:szCs w:val="22"/>
          <w:u w:val="single"/>
        </w:rPr>
      </w:pPr>
    </w:p>
    <w:p w14:paraId="2DC86D86" w14:textId="5C557AFC" w:rsidR="00D54FA1" w:rsidRPr="00E825FD" w:rsidRDefault="00862468"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Over 6</w:t>
      </w:r>
      <w:r w:rsidR="00D54FA1" w:rsidRPr="00E825FD">
        <w:rPr>
          <w:rFonts w:asciiTheme="minorHAnsi" w:hAnsiTheme="minorHAnsi" w:cstheme="minorHAnsi"/>
          <w:szCs w:val="22"/>
        </w:rPr>
        <w:t>+ years of diversified successful experience as SAP SD comprehensively worked in various projects like Production Support, Testing and Enhancement Projects</w:t>
      </w:r>
    </w:p>
    <w:p w14:paraId="7D1E7263" w14:textId="77777777" w:rsidR="00D54FA1" w:rsidRPr="00E825FD" w:rsidRDefault="00D54FA1" w:rsidP="00416C87">
      <w:pPr>
        <w:pStyle w:val="m-4403969538708649851wordsection1"/>
        <w:numPr>
          <w:ilvl w:val="0"/>
          <w:numId w:val="3"/>
        </w:numPr>
        <w:shd w:val="clear" w:color="auto" w:fill="FFFFFF"/>
        <w:spacing w:before="0" w:beforeAutospacing="0" w:after="0" w:afterAutospacing="0"/>
        <w:rPr>
          <w:rFonts w:asciiTheme="minorHAnsi" w:eastAsia="SimSun" w:hAnsiTheme="minorHAnsi" w:cstheme="minorHAnsi"/>
          <w:sz w:val="22"/>
          <w:szCs w:val="22"/>
          <w:lang w:val="en-IN" w:eastAsia="zh-CN"/>
        </w:rPr>
      </w:pPr>
      <w:r w:rsidRPr="00E825FD">
        <w:rPr>
          <w:rFonts w:asciiTheme="minorHAnsi" w:eastAsia="SimSun" w:hAnsiTheme="minorHAnsi" w:cstheme="minorHAnsi"/>
          <w:sz w:val="22"/>
          <w:szCs w:val="22"/>
          <w:lang w:val="en-IN" w:eastAsia="zh-CN"/>
        </w:rPr>
        <w:t> SAP Supply Chain expertise from the standpoint of understanding the capabilities and limitations of SAP supply chain solutions, understanding how SAP can be used to meet the needs of the business and how SAP can solve business problems</w:t>
      </w:r>
    </w:p>
    <w:p w14:paraId="14172F76" w14:textId="77777777" w:rsidR="00D54FA1" w:rsidRPr="00E825FD" w:rsidRDefault="00D54FA1"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Experience in Configuration includes Standard Orders, Consignment Orders and 3rd party order processing, 3rd party Logistics Interface, intercompany Orders, STOs.</w:t>
      </w:r>
    </w:p>
    <w:p w14:paraId="58848022" w14:textId="0FB49FB6" w:rsidR="00D54FA1" w:rsidRPr="00E825FD" w:rsidRDefault="00D54FA1"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Shipping and Transportation: Expertise in configuration of Delivery Process</w:t>
      </w:r>
      <w:r w:rsidR="00A21C20" w:rsidRPr="00E825FD">
        <w:rPr>
          <w:rFonts w:asciiTheme="minorHAnsi" w:hAnsiTheme="minorHAnsi" w:cstheme="minorHAnsi"/>
          <w:szCs w:val="22"/>
        </w:rPr>
        <w:t>ing, Delivery Types</w:t>
      </w:r>
      <w:r w:rsidRPr="00E825FD">
        <w:rPr>
          <w:rFonts w:asciiTheme="minorHAnsi" w:hAnsiTheme="minorHAnsi" w:cstheme="minorHAnsi"/>
          <w:szCs w:val="22"/>
        </w:rPr>
        <w:t xml:space="preserve">, Picking List, Goods Issue, Transportation processing, Routing and Route Determination, STOs, </w:t>
      </w:r>
      <w:r w:rsidR="00C92C92" w:rsidRPr="00E825FD">
        <w:rPr>
          <w:rFonts w:asciiTheme="minorHAnsi" w:hAnsiTheme="minorHAnsi" w:cstheme="minorHAnsi"/>
          <w:szCs w:val="22"/>
        </w:rPr>
        <w:t>etc.</w:t>
      </w:r>
    </w:p>
    <w:p w14:paraId="6E347004" w14:textId="77777777" w:rsidR="00D54FA1" w:rsidRPr="00E825FD" w:rsidRDefault="00D54FA1"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Expert in Shipping Point Determination, Route Determination, Transport and Delivery Scheduling, Backward Delivery Scheduling, Partial and Complete Delivery and Subsequent Outbound Delivery Split.</w:t>
      </w:r>
    </w:p>
    <w:p w14:paraId="3EE56398" w14:textId="77777777" w:rsidR="00D54FA1" w:rsidRPr="00E825FD" w:rsidRDefault="00D54FA1"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 xml:space="preserve">Configured Consignment Sales, Shipping, Shipment cost settlement, Billing, Returns order processing, Complaint processing and all SD Basic functions like Pricing, Free Goods, Material determination, Credit management, Output determination, Material listing, Exclusions, Partner Determination, Incompletion log and Text Determination </w:t>
      </w:r>
    </w:p>
    <w:p w14:paraId="012A88A0" w14:textId="77777777" w:rsidR="00D54FA1" w:rsidRPr="00E825FD" w:rsidRDefault="00D54FA1"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Involved in Business Analysis, Configuration (SPRO), Unit testing, Integration testing, User Acceptance Testing (UAT) and End user training.</w:t>
      </w:r>
    </w:p>
    <w:p w14:paraId="57C823C3" w14:textId="4E3417A0" w:rsidR="00D54FA1" w:rsidRPr="00E825FD" w:rsidRDefault="00D54FA1"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 xml:space="preserve">Expertise in business processes such as – Order to Cash (OTC) – Cash Sales, Rush Orders, Returns, Free of Charge Deliveries, Credit &amp; Debit Memos:  Pricing, delivery Note, POD, transportation and Billing, Intercompany Sales(ICB), STOs, 3rd </w:t>
      </w:r>
      <w:r w:rsidR="00A21C20" w:rsidRPr="00E825FD">
        <w:rPr>
          <w:rFonts w:asciiTheme="minorHAnsi" w:hAnsiTheme="minorHAnsi" w:cstheme="minorHAnsi"/>
          <w:szCs w:val="22"/>
        </w:rPr>
        <w:t>Party Sales,</w:t>
      </w:r>
      <w:r w:rsidRPr="00E825FD">
        <w:rPr>
          <w:rFonts w:asciiTheme="minorHAnsi" w:hAnsiTheme="minorHAnsi" w:cstheme="minorHAnsi"/>
          <w:szCs w:val="22"/>
        </w:rPr>
        <w:t xml:space="preserve"> Route De</w:t>
      </w:r>
      <w:r w:rsidR="00E9426B" w:rsidRPr="00E825FD">
        <w:rPr>
          <w:rFonts w:asciiTheme="minorHAnsi" w:hAnsiTheme="minorHAnsi" w:cstheme="minorHAnsi"/>
          <w:szCs w:val="22"/>
        </w:rPr>
        <w:t xml:space="preserve">termination, Route Scheduling, </w:t>
      </w:r>
      <w:r w:rsidRPr="00E825FD">
        <w:rPr>
          <w:rFonts w:asciiTheme="minorHAnsi" w:hAnsiTheme="minorHAnsi" w:cstheme="minorHAnsi"/>
          <w:szCs w:val="22"/>
        </w:rPr>
        <w:t>ATP Back order processing, Con</w:t>
      </w:r>
      <w:r w:rsidR="00A21C20" w:rsidRPr="00E825FD">
        <w:rPr>
          <w:rFonts w:asciiTheme="minorHAnsi" w:hAnsiTheme="minorHAnsi" w:cstheme="minorHAnsi"/>
          <w:szCs w:val="22"/>
        </w:rPr>
        <w:t xml:space="preserve">signment, </w:t>
      </w:r>
      <w:r w:rsidRPr="00E825FD">
        <w:rPr>
          <w:rFonts w:asciiTheme="minorHAnsi" w:hAnsiTheme="minorHAnsi" w:cstheme="minorHAnsi"/>
          <w:szCs w:val="22"/>
        </w:rPr>
        <w:t xml:space="preserve"> Pick and Supply (Warehouse to production), Scheduling Agreements and Contracts, B2B (Business to Business), B2C (Business to Consumer),</w:t>
      </w:r>
    </w:p>
    <w:p w14:paraId="3410CE2D" w14:textId="7418E7A6" w:rsidR="00D54FA1" w:rsidRPr="00E825FD" w:rsidRDefault="00D54FA1"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 xml:space="preserve">Worked on Pricing conditions </w:t>
      </w:r>
      <w:r w:rsidR="00A21C20" w:rsidRPr="00E825FD">
        <w:rPr>
          <w:rFonts w:asciiTheme="minorHAnsi" w:hAnsiTheme="minorHAnsi" w:cstheme="minorHAnsi"/>
          <w:szCs w:val="22"/>
        </w:rPr>
        <w:t>and routines,</w:t>
      </w:r>
      <w:r w:rsidRPr="00E825FD">
        <w:rPr>
          <w:rFonts w:asciiTheme="minorHAnsi" w:hAnsiTheme="minorHAnsi" w:cstheme="minorHAnsi"/>
          <w:szCs w:val="22"/>
        </w:rPr>
        <w:t xml:space="preserve"> Credit Management, Availability Check (ATP) and MRP integration, Material determination, Listing and exclusion, Output determination, Text determination, Partner Determination.</w:t>
      </w:r>
    </w:p>
    <w:p w14:paraId="03C26D97" w14:textId="77777777" w:rsidR="005D5CC3" w:rsidRPr="00E825FD" w:rsidRDefault="005D5CC3"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Worked on Bill of Material (BOM), and Batch management.</w:t>
      </w:r>
    </w:p>
    <w:p w14:paraId="54F2FA25" w14:textId="77777777" w:rsidR="005D5CC3" w:rsidRPr="00E825FD" w:rsidRDefault="005D5CC3"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Worked on Customer Master, Material Master Data and Pricing Output.</w:t>
      </w:r>
    </w:p>
    <w:p w14:paraId="08733171" w14:textId="77777777" w:rsidR="00D54FA1" w:rsidRPr="00E825FD" w:rsidRDefault="005D5CC3"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Worked on Debit memo requests (DMR) and Credit memo requests (CMR).</w:t>
      </w:r>
    </w:p>
    <w:p w14:paraId="463C60EA" w14:textId="77777777" w:rsidR="005D5CC3" w:rsidRPr="00E825FD" w:rsidRDefault="005D5CC3"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Worked on Cross Module integration of SD with MM, PP &amp; FI modules.</w:t>
      </w:r>
    </w:p>
    <w:p w14:paraId="155ED8F0" w14:textId="77777777" w:rsidR="005D5CC3" w:rsidRPr="00E825FD" w:rsidRDefault="005D5CC3" w:rsidP="00416C87">
      <w:pPr>
        <w:pStyle w:val="NoSpacing"/>
        <w:numPr>
          <w:ilvl w:val="0"/>
          <w:numId w:val="3"/>
        </w:numPr>
        <w:rPr>
          <w:rFonts w:asciiTheme="minorHAnsi" w:hAnsiTheme="minorHAnsi" w:cstheme="minorHAnsi"/>
          <w:szCs w:val="22"/>
        </w:rPr>
      </w:pPr>
      <w:r w:rsidRPr="00E825FD">
        <w:rPr>
          <w:rFonts w:asciiTheme="minorHAnsi" w:hAnsiTheme="minorHAnsi" w:cstheme="minorHAnsi"/>
          <w:szCs w:val="22"/>
        </w:rPr>
        <w:t>Involved in Preparing User Training Documents and Unit &amp; Integration test scripts.</w:t>
      </w:r>
    </w:p>
    <w:p w14:paraId="0F658E00" w14:textId="77777777" w:rsidR="00416C87" w:rsidRPr="00E825FD" w:rsidRDefault="00416C87" w:rsidP="00416C87">
      <w:pPr>
        <w:pStyle w:val="NoSpacing"/>
        <w:rPr>
          <w:rFonts w:asciiTheme="minorHAnsi" w:hAnsiTheme="minorHAnsi" w:cstheme="minorHAnsi"/>
          <w:b/>
          <w:bCs/>
          <w:szCs w:val="22"/>
          <w:u w:val="single"/>
        </w:rPr>
      </w:pPr>
    </w:p>
    <w:p w14:paraId="73D64340" w14:textId="725A5B18" w:rsidR="00416C87" w:rsidRPr="00E825FD" w:rsidRDefault="00416C87" w:rsidP="00416C87">
      <w:pPr>
        <w:pStyle w:val="NoSpacing"/>
        <w:rPr>
          <w:rFonts w:asciiTheme="minorHAnsi" w:hAnsiTheme="minorHAnsi" w:cstheme="minorHAnsi"/>
          <w:b/>
          <w:bCs/>
          <w:szCs w:val="22"/>
          <w:u w:val="single"/>
        </w:rPr>
      </w:pPr>
      <w:r w:rsidRPr="00E825FD">
        <w:rPr>
          <w:rFonts w:asciiTheme="minorHAnsi" w:hAnsiTheme="minorHAnsi" w:cstheme="minorHAnsi"/>
          <w:b/>
          <w:bCs/>
          <w:szCs w:val="22"/>
          <w:u w:val="single"/>
        </w:rPr>
        <w:t>TECHNICAL SKILLS</w:t>
      </w:r>
    </w:p>
    <w:p w14:paraId="7DDEF5A4" w14:textId="77777777" w:rsidR="00416C87" w:rsidRPr="00E825FD" w:rsidRDefault="00416C87" w:rsidP="00416C87">
      <w:pPr>
        <w:pStyle w:val="NoSpacing"/>
        <w:rPr>
          <w:rFonts w:asciiTheme="minorHAnsi" w:hAnsiTheme="minorHAnsi" w:cstheme="minorHAnsi"/>
          <w:b/>
          <w:bCs/>
          <w:szCs w:val="22"/>
          <w:u w:val="single"/>
        </w:rPr>
      </w:pPr>
    </w:p>
    <w:p w14:paraId="6D829D78" w14:textId="77777777" w:rsidR="00416C87" w:rsidRPr="00E825FD" w:rsidRDefault="00416C87" w:rsidP="00416C87">
      <w:pPr>
        <w:pStyle w:val="NoSpacing"/>
        <w:numPr>
          <w:ilvl w:val="0"/>
          <w:numId w:val="2"/>
        </w:numPr>
        <w:rPr>
          <w:rFonts w:asciiTheme="minorHAnsi" w:hAnsiTheme="minorHAnsi" w:cstheme="minorHAnsi"/>
          <w:bCs/>
          <w:szCs w:val="22"/>
        </w:rPr>
      </w:pPr>
      <w:r w:rsidRPr="00E825FD">
        <w:rPr>
          <w:rFonts w:asciiTheme="minorHAnsi" w:hAnsiTheme="minorHAnsi" w:cstheme="minorHAnsi"/>
          <w:b/>
          <w:szCs w:val="22"/>
        </w:rPr>
        <w:lastRenderedPageBreak/>
        <w:t>ERP Applications</w:t>
      </w:r>
      <w:r w:rsidRPr="00E825FD">
        <w:rPr>
          <w:rFonts w:asciiTheme="minorHAnsi" w:hAnsiTheme="minorHAnsi" w:cstheme="minorHAnsi"/>
          <w:szCs w:val="22"/>
        </w:rPr>
        <w:tab/>
        <w:t>: SAP R/3 - SAP ECC, S/4 HANA, SAP FMS</w:t>
      </w:r>
    </w:p>
    <w:p w14:paraId="46DFFF67" w14:textId="77777777" w:rsidR="00416C87" w:rsidRPr="00E825FD" w:rsidRDefault="00416C87" w:rsidP="00416C87">
      <w:pPr>
        <w:pStyle w:val="NoSpacing"/>
        <w:numPr>
          <w:ilvl w:val="0"/>
          <w:numId w:val="2"/>
        </w:numPr>
        <w:rPr>
          <w:rFonts w:asciiTheme="minorHAnsi" w:hAnsiTheme="minorHAnsi" w:cstheme="minorHAnsi"/>
          <w:bCs/>
          <w:szCs w:val="22"/>
        </w:rPr>
      </w:pPr>
      <w:r w:rsidRPr="00E825FD">
        <w:rPr>
          <w:rFonts w:asciiTheme="minorHAnsi" w:hAnsiTheme="minorHAnsi" w:cstheme="minorHAnsi"/>
          <w:b/>
          <w:szCs w:val="22"/>
        </w:rPr>
        <w:t>Computer /IT tools</w:t>
      </w:r>
      <w:r w:rsidRPr="00E825FD">
        <w:rPr>
          <w:rFonts w:asciiTheme="minorHAnsi" w:hAnsiTheme="minorHAnsi" w:cstheme="minorHAnsi"/>
          <w:szCs w:val="22"/>
        </w:rPr>
        <w:tab/>
        <w:t xml:space="preserve">: MS Office (Word, Excel and PowerPoint), Outlook, Teams, SNOW, JIRA, </w:t>
      </w:r>
      <w:proofErr w:type="spellStart"/>
      <w:r w:rsidRPr="00E825FD">
        <w:rPr>
          <w:rFonts w:asciiTheme="minorHAnsi" w:hAnsiTheme="minorHAnsi" w:cstheme="minorHAnsi"/>
          <w:szCs w:val="22"/>
        </w:rPr>
        <w:t>SolMan</w:t>
      </w:r>
      <w:proofErr w:type="spellEnd"/>
      <w:r w:rsidRPr="00E825FD">
        <w:rPr>
          <w:rFonts w:asciiTheme="minorHAnsi" w:hAnsiTheme="minorHAnsi" w:cstheme="minorHAnsi"/>
          <w:szCs w:val="22"/>
        </w:rPr>
        <w:t>, Fiori</w:t>
      </w:r>
    </w:p>
    <w:p w14:paraId="1A55E12C" w14:textId="77777777" w:rsidR="00416C87" w:rsidRPr="00E825FD" w:rsidRDefault="00416C87" w:rsidP="00416C87">
      <w:pPr>
        <w:pStyle w:val="NoSpacing"/>
        <w:numPr>
          <w:ilvl w:val="0"/>
          <w:numId w:val="2"/>
        </w:numPr>
        <w:rPr>
          <w:rFonts w:asciiTheme="minorHAnsi" w:hAnsiTheme="minorHAnsi" w:cstheme="minorHAnsi"/>
          <w:bCs/>
          <w:szCs w:val="22"/>
        </w:rPr>
      </w:pPr>
      <w:r w:rsidRPr="00E825FD">
        <w:rPr>
          <w:rFonts w:asciiTheme="minorHAnsi" w:hAnsiTheme="minorHAnsi" w:cstheme="minorHAnsi"/>
          <w:szCs w:val="22"/>
        </w:rPr>
        <w:t>Knowledge on order to cash (</w:t>
      </w:r>
      <w:r w:rsidRPr="00E825FD">
        <w:rPr>
          <w:rFonts w:asciiTheme="minorHAnsi" w:hAnsiTheme="minorHAnsi" w:cstheme="minorHAnsi"/>
          <w:b/>
          <w:szCs w:val="22"/>
        </w:rPr>
        <w:t xml:space="preserve">OTC) </w:t>
      </w:r>
      <w:r w:rsidRPr="00E825FD">
        <w:rPr>
          <w:rFonts w:asciiTheme="minorHAnsi" w:hAnsiTheme="minorHAnsi" w:cstheme="minorHAnsi"/>
          <w:szCs w:val="22"/>
        </w:rPr>
        <w:t>process.</w:t>
      </w:r>
    </w:p>
    <w:p w14:paraId="6BAC04C9" w14:textId="77777777" w:rsidR="00416C87" w:rsidRPr="00E825FD" w:rsidRDefault="00416C87" w:rsidP="00416C87">
      <w:pPr>
        <w:pStyle w:val="NoSpacing"/>
        <w:numPr>
          <w:ilvl w:val="0"/>
          <w:numId w:val="2"/>
        </w:numPr>
        <w:rPr>
          <w:rFonts w:asciiTheme="minorHAnsi" w:hAnsiTheme="minorHAnsi" w:cstheme="minorHAnsi"/>
          <w:bCs/>
          <w:szCs w:val="22"/>
        </w:rPr>
      </w:pPr>
      <w:r w:rsidRPr="00E825FD">
        <w:rPr>
          <w:rFonts w:asciiTheme="minorHAnsi" w:hAnsiTheme="minorHAnsi" w:cstheme="minorHAnsi"/>
          <w:szCs w:val="22"/>
        </w:rPr>
        <w:t>Integration with other modules</w:t>
      </w:r>
      <w:r w:rsidRPr="00E825FD">
        <w:rPr>
          <w:rFonts w:asciiTheme="minorHAnsi" w:hAnsiTheme="minorHAnsi" w:cstheme="minorHAnsi"/>
          <w:b/>
          <w:szCs w:val="22"/>
        </w:rPr>
        <w:t xml:space="preserve"> FI and MM</w:t>
      </w:r>
      <w:r w:rsidRPr="00E825FD">
        <w:rPr>
          <w:rFonts w:asciiTheme="minorHAnsi" w:hAnsiTheme="minorHAnsi" w:cstheme="minorHAnsi"/>
          <w:bCs/>
          <w:szCs w:val="22"/>
        </w:rPr>
        <w:t>.</w:t>
      </w:r>
    </w:p>
    <w:p w14:paraId="0945E63A" w14:textId="77777777" w:rsidR="006A5BE6" w:rsidRPr="00E825FD" w:rsidRDefault="006A5BE6" w:rsidP="006A5BE6">
      <w:pPr>
        <w:pStyle w:val="NoSpacing"/>
        <w:ind w:left="720"/>
        <w:rPr>
          <w:rFonts w:asciiTheme="minorHAnsi" w:hAnsiTheme="minorHAnsi" w:cstheme="minorHAnsi"/>
          <w:szCs w:val="22"/>
        </w:rPr>
      </w:pPr>
    </w:p>
    <w:p w14:paraId="06AB6981" w14:textId="77777777" w:rsidR="006A5BE6" w:rsidRPr="00E825FD" w:rsidRDefault="006A5BE6" w:rsidP="006A5BE6">
      <w:pPr>
        <w:pStyle w:val="wordsection1"/>
        <w:spacing w:before="0" w:beforeAutospacing="0" w:after="0" w:afterAutospacing="0"/>
        <w:rPr>
          <w:rFonts w:asciiTheme="minorHAnsi" w:hAnsiTheme="minorHAnsi" w:cstheme="minorHAnsi"/>
          <w:b/>
          <w:bCs/>
          <w:sz w:val="22"/>
          <w:szCs w:val="22"/>
          <w:u w:val="single"/>
        </w:rPr>
      </w:pPr>
    </w:p>
    <w:p w14:paraId="599DFF82" w14:textId="43BB6200" w:rsidR="006A5BE6" w:rsidRPr="00E825FD" w:rsidRDefault="006A5BE6" w:rsidP="006A5BE6">
      <w:pPr>
        <w:pStyle w:val="wordsection1"/>
        <w:spacing w:before="0" w:beforeAutospacing="0" w:after="0" w:afterAutospacing="0"/>
        <w:rPr>
          <w:rFonts w:asciiTheme="minorHAnsi" w:hAnsiTheme="minorHAnsi" w:cstheme="minorHAnsi"/>
          <w:b/>
          <w:bCs/>
          <w:sz w:val="22"/>
          <w:szCs w:val="22"/>
          <w:u w:val="single"/>
        </w:rPr>
      </w:pPr>
      <w:r w:rsidRPr="00E825FD">
        <w:rPr>
          <w:rFonts w:asciiTheme="minorHAnsi" w:hAnsiTheme="minorHAnsi" w:cstheme="minorHAnsi"/>
          <w:b/>
          <w:bCs/>
          <w:sz w:val="22"/>
          <w:szCs w:val="22"/>
          <w:u w:val="single"/>
        </w:rPr>
        <w:t xml:space="preserve">EDUCATION DETAILS: </w:t>
      </w:r>
    </w:p>
    <w:p w14:paraId="1D600029" w14:textId="77777777" w:rsidR="006A5BE6" w:rsidRPr="00E825FD" w:rsidRDefault="006A5BE6" w:rsidP="006A5BE6">
      <w:pPr>
        <w:pStyle w:val="wordsection1"/>
        <w:spacing w:before="0" w:beforeAutospacing="0" w:after="0" w:afterAutospacing="0"/>
        <w:rPr>
          <w:rFonts w:asciiTheme="minorHAnsi" w:hAnsiTheme="minorHAnsi" w:cstheme="minorHAnsi"/>
          <w:b/>
          <w:bCs/>
          <w:sz w:val="22"/>
          <w:szCs w:val="22"/>
          <w:u w:val="single"/>
        </w:rPr>
      </w:pPr>
    </w:p>
    <w:p w14:paraId="090F31D6" w14:textId="5A46D132" w:rsidR="006A5BE6" w:rsidRPr="00E825FD" w:rsidRDefault="006A5BE6" w:rsidP="006A5BE6">
      <w:pPr>
        <w:pStyle w:val="wordsection1"/>
        <w:spacing w:before="0" w:beforeAutospacing="0" w:after="0" w:afterAutospacing="0"/>
        <w:rPr>
          <w:rFonts w:asciiTheme="minorHAnsi" w:hAnsiTheme="minorHAnsi" w:cstheme="minorHAnsi"/>
          <w:sz w:val="22"/>
          <w:szCs w:val="22"/>
        </w:rPr>
      </w:pPr>
      <w:r w:rsidRPr="00E825FD">
        <w:rPr>
          <w:rFonts w:asciiTheme="minorHAnsi" w:hAnsiTheme="minorHAnsi" w:cstheme="minorHAnsi"/>
          <w:sz w:val="22"/>
          <w:szCs w:val="22"/>
        </w:rPr>
        <w:t>Master of Science - University of Toledo, Ohio, US -2015                                                                                                       </w:t>
      </w:r>
    </w:p>
    <w:p w14:paraId="011352A5" w14:textId="77777777" w:rsidR="006A5BE6" w:rsidRPr="00E825FD" w:rsidRDefault="006A5BE6" w:rsidP="00416C87">
      <w:pPr>
        <w:pStyle w:val="NoSpacing"/>
        <w:rPr>
          <w:rFonts w:asciiTheme="minorHAnsi" w:hAnsiTheme="minorHAnsi" w:cstheme="minorHAnsi"/>
          <w:b/>
          <w:bCs/>
          <w:szCs w:val="22"/>
          <w:u w:val="single"/>
        </w:rPr>
      </w:pPr>
    </w:p>
    <w:p w14:paraId="12B52304" w14:textId="77777777" w:rsidR="006A5BE6" w:rsidRPr="00E825FD" w:rsidRDefault="006A5BE6" w:rsidP="00416C87">
      <w:pPr>
        <w:pStyle w:val="NoSpacing"/>
        <w:rPr>
          <w:rFonts w:asciiTheme="minorHAnsi" w:hAnsiTheme="minorHAnsi" w:cstheme="minorHAnsi"/>
          <w:b/>
          <w:bCs/>
          <w:szCs w:val="22"/>
          <w:u w:val="single"/>
        </w:rPr>
      </w:pPr>
    </w:p>
    <w:p w14:paraId="65FE90D5" w14:textId="69D45B08" w:rsidR="00835777" w:rsidRPr="00E825FD" w:rsidRDefault="00D54FA1" w:rsidP="00416C87">
      <w:pPr>
        <w:pStyle w:val="NoSpacing"/>
        <w:rPr>
          <w:rFonts w:asciiTheme="minorHAnsi" w:hAnsiTheme="minorHAnsi" w:cstheme="minorHAnsi"/>
          <w:szCs w:val="22"/>
          <w:shd w:val="clear" w:color="auto" w:fill="FFFFFF"/>
        </w:rPr>
      </w:pPr>
      <w:r w:rsidRPr="00E825FD">
        <w:rPr>
          <w:rFonts w:asciiTheme="minorHAnsi" w:hAnsiTheme="minorHAnsi" w:cstheme="minorHAnsi"/>
          <w:b/>
          <w:bCs/>
          <w:szCs w:val="22"/>
          <w:u w:val="single"/>
        </w:rPr>
        <w:t xml:space="preserve">WORK EXPERIENCE </w:t>
      </w:r>
      <w:r w:rsidRPr="00E825FD">
        <w:rPr>
          <w:rFonts w:asciiTheme="minorHAnsi" w:hAnsiTheme="minorHAnsi" w:cstheme="minorHAnsi"/>
          <w:szCs w:val="22"/>
          <w:shd w:val="clear" w:color="auto" w:fill="FFFFFF"/>
        </w:rPr>
        <w:tab/>
      </w:r>
    </w:p>
    <w:p w14:paraId="36EA1257" w14:textId="77777777" w:rsidR="00F4500B" w:rsidRPr="00E825FD" w:rsidRDefault="00F4500B" w:rsidP="00416C87">
      <w:pPr>
        <w:pStyle w:val="NoSpacing"/>
        <w:rPr>
          <w:rFonts w:asciiTheme="minorHAnsi" w:hAnsiTheme="minorHAnsi" w:cstheme="minorHAnsi"/>
          <w:szCs w:val="22"/>
          <w:shd w:val="clear" w:color="auto" w:fill="FFFFFF"/>
        </w:rPr>
      </w:pPr>
    </w:p>
    <w:p w14:paraId="4CCE5DEF" w14:textId="7DF39199" w:rsidR="00F4500B" w:rsidRPr="00E825FD" w:rsidRDefault="00F4500B" w:rsidP="00416C87">
      <w:pPr>
        <w:spacing w:after="0"/>
        <w:rPr>
          <w:rFonts w:asciiTheme="minorHAnsi" w:hAnsiTheme="minorHAnsi" w:cstheme="minorHAnsi"/>
          <w:b/>
          <w:szCs w:val="22"/>
        </w:rPr>
      </w:pPr>
      <w:r w:rsidRPr="00E825FD">
        <w:rPr>
          <w:rFonts w:asciiTheme="minorHAnsi" w:hAnsiTheme="minorHAnsi" w:cstheme="minorHAnsi"/>
          <w:b/>
          <w:szCs w:val="22"/>
        </w:rPr>
        <w:t>Client:</w:t>
      </w:r>
      <w:r w:rsidRPr="00E825FD">
        <w:rPr>
          <w:rFonts w:asciiTheme="minorHAnsi" w:hAnsiTheme="minorHAnsi" w:cstheme="minorHAnsi"/>
          <w:szCs w:val="22"/>
        </w:rPr>
        <w:t xml:space="preserve"> </w:t>
      </w:r>
      <w:r w:rsidRPr="00E825FD">
        <w:rPr>
          <w:rFonts w:asciiTheme="minorHAnsi" w:hAnsiTheme="minorHAnsi" w:cstheme="minorHAnsi"/>
          <w:b/>
          <w:szCs w:val="22"/>
        </w:rPr>
        <w:t>KERING INC, Wayne, NJ</w:t>
      </w:r>
    </w:p>
    <w:p w14:paraId="23F67ADC" w14:textId="009C2462" w:rsidR="00F4500B" w:rsidRPr="00E825FD" w:rsidRDefault="00F4500B" w:rsidP="00416C87">
      <w:pPr>
        <w:spacing w:after="0"/>
        <w:rPr>
          <w:rFonts w:asciiTheme="minorHAnsi" w:hAnsiTheme="minorHAnsi" w:cstheme="minorHAnsi"/>
          <w:b/>
          <w:szCs w:val="22"/>
        </w:rPr>
      </w:pPr>
      <w:r w:rsidRPr="00E825FD">
        <w:rPr>
          <w:rFonts w:asciiTheme="minorHAnsi" w:hAnsiTheme="minorHAnsi" w:cstheme="minorHAnsi"/>
          <w:b/>
          <w:szCs w:val="22"/>
        </w:rPr>
        <w:t xml:space="preserve">Designation: SAP </w:t>
      </w:r>
      <w:r w:rsidR="00416C87" w:rsidRPr="00E825FD">
        <w:rPr>
          <w:rFonts w:asciiTheme="minorHAnsi" w:hAnsiTheme="minorHAnsi" w:cstheme="minorHAnsi"/>
          <w:b/>
          <w:szCs w:val="22"/>
        </w:rPr>
        <w:t xml:space="preserve">SD </w:t>
      </w:r>
      <w:r w:rsidR="00DC1955" w:rsidRPr="00E825FD">
        <w:rPr>
          <w:rFonts w:asciiTheme="minorHAnsi" w:hAnsiTheme="minorHAnsi" w:cstheme="minorHAnsi"/>
          <w:b/>
          <w:szCs w:val="22"/>
        </w:rPr>
        <w:t>SCM</w:t>
      </w:r>
      <w:r w:rsidRPr="00E825FD">
        <w:rPr>
          <w:rFonts w:asciiTheme="minorHAnsi" w:hAnsiTheme="minorHAnsi" w:cstheme="minorHAnsi"/>
          <w:b/>
          <w:szCs w:val="22"/>
        </w:rPr>
        <w:t xml:space="preserve"> Consultant</w:t>
      </w:r>
    </w:p>
    <w:p w14:paraId="41D40604" w14:textId="4C284ACF" w:rsidR="00F4500B" w:rsidRPr="00E825FD" w:rsidRDefault="00F4500B" w:rsidP="00416C87">
      <w:pPr>
        <w:spacing w:after="0"/>
        <w:rPr>
          <w:rFonts w:asciiTheme="minorHAnsi" w:hAnsiTheme="minorHAnsi" w:cstheme="minorHAnsi"/>
          <w:b/>
          <w:szCs w:val="22"/>
        </w:rPr>
      </w:pPr>
      <w:r w:rsidRPr="00E825FD">
        <w:rPr>
          <w:rFonts w:asciiTheme="minorHAnsi" w:hAnsiTheme="minorHAnsi" w:cstheme="minorHAnsi"/>
          <w:b/>
          <w:szCs w:val="22"/>
        </w:rPr>
        <w:t>Duration: May 202</w:t>
      </w:r>
      <w:r w:rsidR="000D177F" w:rsidRPr="00E825FD">
        <w:rPr>
          <w:rFonts w:asciiTheme="minorHAnsi" w:hAnsiTheme="minorHAnsi" w:cstheme="minorHAnsi"/>
          <w:b/>
          <w:szCs w:val="22"/>
        </w:rPr>
        <w:t>2</w:t>
      </w:r>
      <w:r w:rsidRPr="00E825FD">
        <w:rPr>
          <w:rFonts w:asciiTheme="minorHAnsi" w:hAnsiTheme="minorHAnsi" w:cstheme="minorHAnsi"/>
          <w:b/>
          <w:szCs w:val="22"/>
        </w:rPr>
        <w:t xml:space="preserve"> – Present</w:t>
      </w:r>
    </w:p>
    <w:p w14:paraId="40CAC78F" w14:textId="357AA01C" w:rsidR="00D953C4" w:rsidRPr="00E825FD" w:rsidRDefault="00D953C4" w:rsidP="00416C87">
      <w:pPr>
        <w:spacing w:after="0"/>
        <w:rPr>
          <w:rFonts w:asciiTheme="minorHAnsi" w:hAnsiTheme="minorHAnsi" w:cstheme="minorHAnsi"/>
          <w:b/>
          <w:szCs w:val="22"/>
        </w:rPr>
      </w:pPr>
      <w:r w:rsidRPr="00E825FD">
        <w:rPr>
          <w:rFonts w:asciiTheme="minorHAnsi" w:hAnsiTheme="minorHAnsi" w:cstheme="minorHAnsi"/>
          <w:b/>
          <w:szCs w:val="22"/>
        </w:rPr>
        <w:t>Tools: SAP FMS, SNOW, JIRA</w:t>
      </w:r>
    </w:p>
    <w:p w14:paraId="7DF794DA" w14:textId="39CA0BEA" w:rsidR="00F4500B" w:rsidRPr="00E825FD" w:rsidRDefault="00F4500B" w:rsidP="00416C87">
      <w:pPr>
        <w:spacing w:after="0"/>
        <w:rPr>
          <w:rFonts w:asciiTheme="minorHAnsi" w:hAnsiTheme="minorHAnsi" w:cstheme="minorHAnsi"/>
          <w:b/>
          <w:szCs w:val="22"/>
        </w:rPr>
      </w:pPr>
      <w:r w:rsidRPr="00E825FD">
        <w:rPr>
          <w:rFonts w:asciiTheme="minorHAnsi" w:hAnsiTheme="minorHAnsi" w:cstheme="minorHAnsi"/>
          <w:b/>
          <w:szCs w:val="22"/>
        </w:rPr>
        <w:t>Roles and Responsibilities:</w:t>
      </w:r>
    </w:p>
    <w:p w14:paraId="1737ED39" w14:textId="77777777" w:rsidR="00DC1955" w:rsidRPr="00E825FD" w:rsidRDefault="00DC1955" w:rsidP="00416C87">
      <w:pPr>
        <w:spacing w:after="0"/>
        <w:rPr>
          <w:rFonts w:asciiTheme="minorHAnsi" w:hAnsiTheme="minorHAnsi" w:cstheme="minorHAnsi"/>
          <w:b/>
          <w:szCs w:val="22"/>
        </w:rPr>
      </w:pPr>
    </w:p>
    <w:p w14:paraId="77CBF3D0" w14:textId="3FFD19A8" w:rsidR="007A483B" w:rsidRPr="00E825FD" w:rsidRDefault="007A483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Resolv</w:t>
      </w:r>
      <w:r w:rsidR="00146A29" w:rsidRPr="00E825FD">
        <w:rPr>
          <w:rFonts w:asciiTheme="minorHAnsi" w:hAnsiTheme="minorHAnsi" w:cstheme="minorHAnsi"/>
          <w:szCs w:val="22"/>
        </w:rPr>
        <w:t>ing</w:t>
      </w:r>
      <w:r w:rsidRPr="00E825FD">
        <w:rPr>
          <w:rFonts w:asciiTheme="minorHAnsi" w:hAnsiTheme="minorHAnsi" w:cstheme="minorHAnsi"/>
          <w:szCs w:val="22"/>
        </w:rPr>
        <w:t xml:space="preserve"> the OTC related functional/Technical production tickets on time before getting escalated ensuring the SLA compliance.</w:t>
      </w:r>
    </w:p>
    <w:p w14:paraId="4A74C6C3" w14:textId="543020E7" w:rsidR="00F4500B" w:rsidRPr="00E825FD" w:rsidRDefault="00F4500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Working on day-to-day defects routed from Service now ticketing tool, scheduling calls, reaching out to the users based on P1, P2 tickets to address the issues faced in Production environment and providing solutions based on the level of severity of the defect.</w:t>
      </w:r>
    </w:p>
    <w:p w14:paraId="7CF9F3B6" w14:textId="49DC9C34" w:rsidR="00F4500B" w:rsidRPr="00E825FD" w:rsidRDefault="00F4500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Working with the RICEF team and the integration teams on the issues related to the outbound IDOC’s and BAPI for Order creation, ASN, Pick Pack shipment, invoice, and commercial invoices etc.</w:t>
      </w:r>
    </w:p>
    <w:p w14:paraId="2F615141" w14:textId="485F3CC1" w:rsidR="007A483B" w:rsidRPr="00E825FD" w:rsidRDefault="007A483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Working on delivery blocks, availability, and credit authorization related issues.</w:t>
      </w:r>
    </w:p>
    <w:p w14:paraId="1C079B42" w14:textId="4086C3CB" w:rsidR="00F4500B" w:rsidRPr="00E825FD" w:rsidRDefault="00F4500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Working on the CR’s for the business, JIRA ticket creation, Creating FS attaching it to the CAB form, presenting in CAB Meetings and getting approvals, and working on the changes.</w:t>
      </w:r>
    </w:p>
    <w:p w14:paraId="6ADBFC7B" w14:textId="44511297" w:rsidR="00F4500B" w:rsidRPr="00E825FD" w:rsidRDefault="00F4500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Performing FUT and moving the changes to QUA for UAT and getting Business approvals.</w:t>
      </w:r>
    </w:p>
    <w:p w14:paraId="7543139A" w14:textId="23782C9D" w:rsidR="007A483B" w:rsidRPr="00E825FD" w:rsidRDefault="007A483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Extensively performed Regression testing, Domain Testing, End-to End Testing &amp; raise defects for the issues encountered.</w:t>
      </w:r>
    </w:p>
    <w:p w14:paraId="1471DBCB" w14:textId="40B2EF1F" w:rsidR="00F4500B" w:rsidRPr="00E825FD" w:rsidRDefault="00F4500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Presenting Change request in CAB Meetings and provide Business justifications for approvals.</w:t>
      </w:r>
    </w:p>
    <w:p w14:paraId="2B8C43DE" w14:textId="0F783387" w:rsidR="007A483B" w:rsidRPr="00E825FD" w:rsidRDefault="007A483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Knowledge on Master Data Management (MDM), Customer Master, Material Master, Pricing Master, Output.</w:t>
      </w:r>
    </w:p>
    <w:p w14:paraId="6F09BDCE" w14:textId="63C28870" w:rsidR="00F4500B" w:rsidRPr="00E825FD" w:rsidRDefault="00F4500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Conducting meeting on the KT for the new configurations and changes in the system.</w:t>
      </w:r>
    </w:p>
    <w:p w14:paraId="6C220563" w14:textId="77777777" w:rsidR="007A483B" w:rsidRPr="00E825FD" w:rsidRDefault="00F4500B"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Monitoring daily batch jobs and coordinating with the data team with necessary correction measures for the failed batch jobs.</w:t>
      </w:r>
      <w:r w:rsidR="00D54FA1" w:rsidRPr="00E825FD">
        <w:rPr>
          <w:rFonts w:asciiTheme="minorHAnsi" w:hAnsiTheme="minorHAnsi" w:cstheme="minorHAnsi"/>
          <w:szCs w:val="22"/>
        </w:rPr>
        <w:tab/>
      </w:r>
    </w:p>
    <w:p w14:paraId="3B31BC4C" w14:textId="4FDCFEA6" w:rsidR="00D54FA1" w:rsidRPr="00E825FD" w:rsidRDefault="00D54FA1" w:rsidP="00416C87">
      <w:pPr>
        <w:pStyle w:val="NoSpacing"/>
        <w:ind w:left="720"/>
        <w:rPr>
          <w:rFonts w:asciiTheme="minorHAnsi" w:hAnsiTheme="minorHAnsi" w:cstheme="minorHAnsi"/>
          <w:b/>
          <w:bCs/>
          <w:szCs w:val="22"/>
          <w:u w:val="single"/>
        </w:rPr>
      </w:pPr>
      <w:r w:rsidRPr="00E825FD">
        <w:rPr>
          <w:rFonts w:asciiTheme="minorHAnsi" w:hAnsiTheme="minorHAnsi" w:cstheme="minorHAnsi"/>
          <w:szCs w:val="22"/>
          <w:shd w:val="clear" w:color="auto" w:fill="FFFFFF"/>
        </w:rPr>
        <w:tab/>
      </w:r>
      <w:r w:rsidRPr="00E825FD">
        <w:rPr>
          <w:rFonts w:asciiTheme="minorHAnsi" w:hAnsiTheme="minorHAnsi" w:cstheme="minorHAnsi"/>
          <w:szCs w:val="22"/>
          <w:shd w:val="clear" w:color="auto" w:fill="FFFFFF"/>
        </w:rPr>
        <w:tab/>
      </w:r>
      <w:r w:rsidRPr="00E825FD">
        <w:rPr>
          <w:rFonts w:asciiTheme="minorHAnsi" w:hAnsiTheme="minorHAnsi" w:cstheme="minorHAnsi"/>
          <w:szCs w:val="22"/>
          <w:shd w:val="clear" w:color="auto" w:fill="FFFFFF"/>
        </w:rPr>
        <w:tab/>
      </w:r>
      <w:r w:rsidRPr="00E825FD">
        <w:rPr>
          <w:rFonts w:asciiTheme="minorHAnsi" w:hAnsiTheme="minorHAnsi" w:cstheme="minorHAnsi"/>
          <w:szCs w:val="22"/>
          <w:shd w:val="clear" w:color="auto" w:fill="FFFFFF"/>
        </w:rPr>
        <w:tab/>
      </w:r>
    </w:p>
    <w:p w14:paraId="72B2783B" w14:textId="77777777" w:rsidR="006A5BE6" w:rsidRPr="00E825FD" w:rsidRDefault="006A5BE6" w:rsidP="00416C87">
      <w:pPr>
        <w:spacing w:after="0"/>
        <w:rPr>
          <w:rFonts w:asciiTheme="minorHAnsi" w:hAnsiTheme="minorHAnsi" w:cstheme="minorHAnsi"/>
          <w:b/>
          <w:szCs w:val="22"/>
        </w:rPr>
      </w:pPr>
    </w:p>
    <w:p w14:paraId="7E117C56" w14:textId="4A0D1383" w:rsidR="00D54FA1" w:rsidRPr="00E825FD" w:rsidRDefault="00837853" w:rsidP="00416C87">
      <w:pPr>
        <w:spacing w:after="0"/>
        <w:rPr>
          <w:rFonts w:asciiTheme="minorHAnsi" w:hAnsiTheme="minorHAnsi" w:cstheme="minorHAnsi"/>
          <w:b/>
          <w:szCs w:val="22"/>
        </w:rPr>
      </w:pPr>
      <w:r w:rsidRPr="00E825FD">
        <w:rPr>
          <w:rFonts w:asciiTheme="minorHAnsi" w:hAnsiTheme="minorHAnsi" w:cstheme="minorHAnsi"/>
          <w:b/>
          <w:szCs w:val="22"/>
        </w:rPr>
        <w:t xml:space="preserve">Client: </w:t>
      </w:r>
      <w:r w:rsidR="0065272E" w:rsidRPr="00E825FD">
        <w:rPr>
          <w:rFonts w:asciiTheme="minorHAnsi" w:hAnsiTheme="minorHAnsi" w:cstheme="minorHAnsi"/>
          <w:b/>
          <w:szCs w:val="22"/>
        </w:rPr>
        <w:t>Kubota</w:t>
      </w:r>
      <w:r w:rsidR="00D953C4" w:rsidRPr="00E825FD">
        <w:rPr>
          <w:rFonts w:asciiTheme="minorHAnsi" w:hAnsiTheme="minorHAnsi" w:cstheme="minorHAnsi"/>
          <w:szCs w:val="22"/>
        </w:rPr>
        <w:t>,</w:t>
      </w:r>
      <w:r w:rsidR="00D953C4" w:rsidRPr="00E825FD">
        <w:rPr>
          <w:rFonts w:asciiTheme="minorHAnsi" w:hAnsiTheme="minorHAnsi" w:cstheme="minorHAnsi"/>
          <w:b/>
          <w:szCs w:val="22"/>
        </w:rPr>
        <w:t xml:space="preserve"> Dallas, Texas</w:t>
      </w:r>
      <w:r w:rsidR="0041041F" w:rsidRPr="00E825FD">
        <w:rPr>
          <w:rFonts w:asciiTheme="minorHAnsi" w:hAnsiTheme="minorHAnsi" w:cstheme="minorHAnsi"/>
          <w:b/>
          <w:szCs w:val="22"/>
        </w:rPr>
        <w:t xml:space="preserve"> </w:t>
      </w:r>
    </w:p>
    <w:p w14:paraId="7FDBE015" w14:textId="7BBAF1DD" w:rsidR="00D54FA1" w:rsidRPr="00E825FD" w:rsidRDefault="00D54FA1" w:rsidP="00416C87">
      <w:pPr>
        <w:spacing w:after="0"/>
        <w:rPr>
          <w:rFonts w:asciiTheme="minorHAnsi" w:hAnsiTheme="minorHAnsi" w:cstheme="minorHAnsi"/>
          <w:b/>
          <w:szCs w:val="22"/>
        </w:rPr>
      </w:pPr>
      <w:r w:rsidRPr="00E825FD">
        <w:rPr>
          <w:rFonts w:asciiTheme="minorHAnsi" w:hAnsiTheme="minorHAnsi" w:cstheme="minorHAnsi"/>
          <w:b/>
          <w:szCs w:val="22"/>
        </w:rPr>
        <w:t>Desi</w:t>
      </w:r>
      <w:r w:rsidR="00196CEF" w:rsidRPr="00E825FD">
        <w:rPr>
          <w:rFonts w:asciiTheme="minorHAnsi" w:hAnsiTheme="minorHAnsi" w:cstheme="minorHAnsi"/>
          <w:b/>
          <w:szCs w:val="22"/>
        </w:rPr>
        <w:t>gnation: SAP SD Consultant</w:t>
      </w:r>
    </w:p>
    <w:p w14:paraId="313074C0" w14:textId="59A58C58" w:rsidR="00D54FA1" w:rsidRPr="00E825FD" w:rsidRDefault="00196CEF" w:rsidP="00416C87">
      <w:pPr>
        <w:spacing w:after="0"/>
        <w:rPr>
          <w:rFonts w:asciiTheme="minorHAnsi" w:hAnsiTheme="minorHAnsi" w:cstheme="minorHAnsi"/>
          <w:b/>
          <w:szCs w:val="22"/>
        </w:rPr>
      </w:pPr>
      <w:r w:rsidRPr="00E825FD">
        <w:rPr>
          <w:rFonts w:asciiTheme="minorHAnsi" w:hAnsiTheme="minorHAnsi" w:cstheme="minorHAnsi"/>
          <w:b/>
          <w:szCs w:val="22"/>
        </w:rPr>
        <w:t xml:space="preserve">Duration: </w:t>
      </w:r>
      <w:r w:rsidR="000D177F" w:rsidRPr="00E825FD">
        <w:rPr>
          <w:rFonts w:asciiTheme="minorHAnsi" w:hAnsiTheme="minorHAnsi" w:cstheme="minorHAnsi"/>
          <w:b/>
          <w:szCs w:val="22"/>
        </w:rPr>
        <w:t>March</w:t>
      </w:r>
      <w:r w:rsidR="00DC1955" w:rsidRPr="00E825FD">
        <w:rPr>
          <w:rFonts w:asciiTheme="minorHAnsi" w:hAnsiTheme="minorHAnsi" w:cstheme="minorHAnsi"/>
          <w:b/>
          <w:szCs w:val="22"/>
        </w:rPr>
        <w:t xml:space="preserve"> 2020 – 202</w:t>
      </w:r>
      <w:r w:rsidR="000D177F" w:rsidRPr="00E825FD">
        <w:rPr>
          <w:rFonts w:asciiTheme="minorHAnsi" w:hAnsiTheme="minorHAnsi" w:cstheme="minorHAnsi"/>
          <w:b/>
          <w:szCs w:val="22"/>
        </w:rPr>
        <w:t>2</w:t>
      </w:r>
      <w:r w:rsidR="00DC1955" w:rsidRPr="00E825FD">
        <w:rPr>
          <w:rFonts w:asciiTheme="minorHAnsi" w:hAnsiTheme="minorHAnsi" w:cstheme="minorHAnsi"/>
          <w:b/>
          <w:szCs w:val="22"/>
        </w:rPr>
        <w:t xml:space="preserve"> </w:t>
      </w:r>
      <w:r w:rsidR="000D177F" w:rsidRPr="00E825FD">
        <w:rPr>
          <w:rFonts w:asciiTheme="minorHAnsi" w:hAnsiTheme="minorHAnsi" w:cstheme="minorHAnsi"/>
          <w:b/>
          <w:szCs w:val="22"/>
        </w:rPr>
        <w:t>April</w:t>
      </w:r>
    </w:p>
    <w:p w14:paraId="3F05ED14" w14:textId="704BB05A" w:rsidR="00D953C4" w:rsidRPr="00E825FD" w:rsidRDefault="00D953C4" w:rsidP="00416C87">
      <w:pPr>
        <w:spacing w:after="0"/>
        <w:rPr>
          <w:rFonts w:asciiTheme="minorHAnsi" w:hAnsiTheme="minorHAnsi" w:cstheme="minorHAnsi"/>
          <w:b/>
          <w:szCs w:val="22"/>
        </w:rPr>
      </w:pPr>
      <w:r w:rsidRPr="00E825FD">
        <w:rPr>
          <w:rFonts w:asciiTheme="minorHAnsi" w:hAnsiTheme="minorHAnsi" w:cstheme="minorHAnsi"/>
          <w:b/>
          <w:szCs w:val="22"/>
        </w:rPr>
        <w:t xml:space="preserve">Tools: SAP </w:t>
      </w:r>
      <w:r w:rsidR="007354C2" w:rsidRPr="00E825FD">
        <w:rPr>
          <w:rFonts w:asciiTheme="minorHAnsi" w:hAnsiTheme="minorHAnsi" w:cstheme="minorHAnsi"/>
          <w:b/>
          <w:szCs w:val="22"/>
        </w:rPr>
        <w:t>S4 HANA</w:t>
      </w:r>
      <w:r w:rsidRPr="00E825FD">
        <w:rPr>
          <w:rFonts w:asciiTheme="minorHAnsi" w:hAnsiTheme="minorHAnsi" w:cstheme="minorHAnsi"/>
          <w:b/>
          <w:szCs w:val="22"/>
        </w:rPr>
        <w:t xml:space="preserve">, SNOW, </w:t>
      </w:r>
      <w:proofErr w:type="spellStart"/>
      <w:r w:rsidRPr="00E825FD">
        <w:rPr>
          <w:rFonts w:asciiTheme="minorHAnsi" w:hAnsiTheme="minorHAnsi" w:cstheme="minorHAnsi"/>
          <w:b/>
          <w:szCs w:val="22"/>
        </w:rPr>
        <w:t>SolMan</w:t>
      </w:r>
      <w:proofErr w:type="spellEnd"/>
      <w:r w:rsidR="004263D5" w:rsidRPr="00E825FD">
        <w:rPr>
          <w:rFonts w:asciiTheme="minorHAnsi" w:hAnsiTheme="minorHAnsi" w:cstheme="minorHAnsi"/>
          <w:b/>
          <w:szCs w:val="22"/>
        </w:rPr>
        <w:t>, Fiori</w:t>
      </w:r>
    </w:p>
    <w:p w14:paraId="2AFBAB9D" w14:textId="77777777" w:rsidR="00533D98" w:rsidRPr="00E825FD" w:rsidRDefault="00196CEF" w:rsidP="00416C87">
      <w:pPr>
        <w:spacing w:after="0"/>
        <w:rPr>
          <w:rFonts w:asciiTheme="minorHAnsi" w:hAnsiTheme="minorHAnsi" w:cstheme="minorHAnsi"/>
          <w:b/>
          <w:szCs w:val="22"/>
        </w:rPr>
      </w:pPr>
      <w:r w:rsidRPr="00E825FD">
        <w:rPr>
          <w:rFonts w:asciiTheme="minorHAnsi" w:hAnsiTheme="minorHAnsi" w:cstheme="minorHAnsi"/>
          <w:b/>
          <w:szCs w:val="22"/>
        </w:rPr>
        <w:t xml:space="preserve">Roles and </w:t>
      </w:r>
      <w:r w:rsidR="00D54FA1" w:rsidRPr="00E825FD">
        <w:rPr>
          <w:rFonts w:asciiTheme="minorHAnsi" w:hAnsiTheme="minorHAnsi" w:cstheme="minorHAnsi"/>
          <w:b/>
          <w:szCs w:val="22"/>
        </w:rPr>
        <w:t>Responsibilities:</w:t>
      </w:r>
    </w:p>
    <w:p w14:paraId="78CE70E3" w14:textId="77777777" w:rsidR="00461D86" w:rsidRPr="00E825FD" w:rsidRDefault="00461D86" w:rsidP="00416C87">
      <w:pPr>
        <w:spacing w:after="0"/>
        <w:rPr>
          <w:rFonts w:asciiTheme="minorHAnsi" w:hAnsiTheme="minorHAnsi" w:cstheme="minorHAnsi"/>
          <w:b/>
          <w:szCs w:val="22"/>
        </w:rPr>
      </w:pPr>
    </w:p>
    <w:p w14:paraId="13F372EA" w14:textId="77777777" w:rsidR="00533D98" w:rsidRPr="00E825FD" w:rsidRDefault="00533D98"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Requirements gathering and fulfilling the same based on the Functional Requirement Specifications following the standard ASAP methodology. </w:t>
      </w:r>
    </w:p>
    <w:p w14:paraId="7D8C3C6B" w14:textId="77777777" w:rsidR="00533D98" w:rsidRPr="00E825FD" w:rsidRDefault="00533D98"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Played a major role in Unit/Integration/User Acceptance testing and worked with other functional team members to ensure integration between business processes. </w:t>
      </w:r>
    </w:p>
    <w:p w14:paraId="07F6C4AB" w14:textId="4E9948C0" w:rsidR="00533D98" w:rsidRPr="00E825FD" w:rsidRDefault="00533D98"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Prepared documentat</w:t>
      </w:r>
      <w:r w:rsidR="00413A6E" w:rsidRPr="00E825FD">
        <w:rPr>
          <w:rFonts w:asciiTheme="minorHAnsi" w:hAnsiTheme="minorHAnsi" w:cstheme="minorHAnsi"/>
          <w:szCs w:val="22"/>
        </w:rPr>
        <w:t xml:space="preserve">ion for business users on </w:t>
      </w:r>
      <w:r w:rsidRPr="00E825FD">
        <w:rPr>
          <w:rFonts w:asciiTheme="minorHAnsi" w:hAnsiTheme="minorHAnsi" w:cstheme="minorHAnsi"/>
          <w:szCs w:val="22"/>
        </w:rPr>
        <w:t xml:space="preserve">Configuration / FS / Test scripts &amp; User Manual. </w:t>
      </w:r>
    </w:p>
    <w:p w14:paraId="20E387E6" w14:textId="77777777" w:rsidR="00533D98" w:rsidRPr="00E825FD" w:rsidRDefault="00533D98"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Worked on various customizations &amp; developments along with the technical team to design and develop new business Process, Reports, Validations &amp; Smart forms with integrations of SD to FI, PP &amp; MM modules. </w:t>
      </w:r>
    </w:p>
    <w:p w14:paraId="53E149BC" w14:textId="77777777" w:rsidR="00533D98" w:rsidRPr="00E825FD" w:rsidRDefault="00533D98"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lastRenderedPageBreak/>
        <w:t xml:space="preserve">Prepared multiple reports with SAP Query functionality. </w:t>
      </w:r>
    </w:p>
    <w:p w14:paraId="04D6A092" w14:textId="77777777" w:rsidR="00533D98" w:rsidRPr="00E825FD" w:rsidRDefault="00533D98"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Good Understanding in Cross-Module integration of SD with MM, PP, &amp; FI. </w:t>
      </w:r>
    </w:p>
    <w:p w14:paraId="38DAAA66" w14:textId="77777777" w:rsidR="00533D98" w:rsidRPr="00E825FD" w:rsidRDefault="00533D98"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Troubleshooting production issues on a day-to-day basis involved in the areas of Pricing Procedure, Sales processing, deliveries, Billing, Output determination, Account determination. </w:t>
      </w:r>
    </w:p>
    <w:p w14:paraId="37C7EF16" w14:textId="77777777" w:rsidR="00D54FA1" w:rsidRPr="00E825FD" w:rsidRDefault="00D54FA1" w:rsidP="00416C87">
      <w:pPr>
        <w:pBdr>
          <w:top w:val="nil"/>
          <w:left w:val="nil"/>
          <w:bottom w:val="nil"/>
          <w:right w:val="nil"/>
          <w:between w:val="nil"/>
        </w:pBdr>
        <w:spacing w:after="0"/>
        <w:ind w:left="720"/>
        <w:jc w:val="both"/>
        <w:rPr>
          <w:rFonts w:asciiTheme="minorHAnsi" w:hAnsiTheme="minorHAnsi" w:cstheme="minorHAnsi"/>
          <w:szCs w:val="22"/>
        </w:rPr>
      </w:pPr>
    </w:p>
    <w:p w14:paraId="5C4C947A" w14:textId="77777777" w:rsidR="00146A29" w:rsidRPr="00E825FD" w:rsidRDefault="00146A29" w:rsidP="00416C87">
      <w:pPr>
        <w:spacing w:after="0"/>
        <w:rPr>
          <w:rFonts w:asciiTheme="minorHAnsi" w:hAnsiTheme="minorHAnsi" w:cstheme="minorHAnsi"/>
          <w:b/>
          <w:szCs w:val="22"/>
        </w:rPr>
      </w:pPr>
    </w:p>
    <w:p w14:paraId="556C26C5" w14:textId="77777777" w:rsidR="006A5BE6" w:rsidRPr="00E825FD" w:rsidRDefault="006A5BE6" w:rsidP="00416C87">
      <w:pPr>
        <w:spacing w:after="0"/>
        <w:rPr>
          <w:rFonts w:asciiTheme="minorHAnsi" w:hAnsiTheme="minorHAnsi" w:cstheme="minorHAnsi"/>
          <w:b/>
          <w:szCs w:val="22"/>
        </w:rPr>
      </w:pPr>
    </w:p>
    <w:p w14:paraId="57106300" w14:textId="78FB229F" w:rsidR="00D30E8A" w:rsidRPr="00E825FD" w:rsidRDefault="00D30E8A" w:rsidP="00416C87">
      <w:pPr>
        <w:spacing w:after="0"/>
        <w:rPr>
          <w:rFonts w:asciiTheme="minorHAnsi" w:hAnsiTheme="minorHAnsi" w:cstheme="minorHAnsi"/>
          <w:szCs w:val="22"/>
        </w:rPr>
      </w:pPr>
      <w:r w:rsidRPr="00E825FD">
        <w:rPr>
          <w:rFonts w:asciiTheme="minorHAnsi" w:hAnsiTheme="minorHAnsi" w:cstheme="minorHAnsi"/>
          <w:b/>
          <w:szCs w:val="22"/>
        </w:rPr>
        <w:t xml:space="preserve">Client: </w:t>
      </w:r>
      <w:r w:rsidR="002F5C7A" w:rsidRPr="00E825FD">
        <w:rPr>
          <w:rFonts w:asciiTheme="minorHAnsi" w:hAnsiTheme="minorHAnsi" w:cstheme="minorHAnsi"/>
          <w:b/>
          <w:szCs w:val="22"/>
        </w:rPr>
        <w:t>John Deere</w:t>
      </w:r>
      <w:r w:rsidR="00D953C4" w:rsidRPr="00E825FD">
        <w:rPr>
          <w:rFonts w:asciiTheme="minorHAnsi" w:hAnsiTheme="minorHAnsi" w:cstheme="minorHAnsi"/>
          <w:b/>
          <w:szCs w:val="22"/>
        </w:rPr>
        <w:t>,</w:t>
      </w:r>
      <w:r w:rsidR="00DC1955" w:rsidRPr="00E825FD">
        <w:rPr>
          <w:rFonts w:asciiTheme="minorHAnsi" w:hAnsiTheme="minorHAnsi" w:cstheme="minorHAnsi"/>
          <w:b/>
          <w:szCs w:val="22"/>
        </w:rPr>
        <w:t xml:space="preserve"> </w:t>
      </w:r>
      <w:r w:rsidR="0041041F" w:rsidRPr="00E825FD">
        <w:rPr>
          <w:rFonts w:asciiTheme="minorHAnsi" w:hAnsiTheme="minorHAnsi" w:cstheme="minorHAnsi"/>
          <w:b/>
          <w:szCs w:val="22"/>
        </w:rPr>
        <w:t>Davenport, I</w:t>
      </w:r>
      <w:r w:rsidR="00D953C4" w:rsidRPr="00E825FD">
        <w:rPr>
          <w:rFonts w:asciiTheme="minorHAnsi" w:hAnsiTheme="minorHAnsi" w:cstheme="minorHAnsi"/>
          <w:b/>
          <w:szCs w:val="22"/>
        </w:rPr>
        <w:t>owa</w:t>
      </w:r>
    </w:p>
    <w:p w14:paraId="2AB2D27D" w14:textId="77777777" w:rsidR="00196CEF" w:rsidRPr="00E825FD" w:rsidRDefault="00196CEF" w:rsidP="00416C87">
      <w:pPr>
        <w:spacing w:after="0"/>
        <w:rPr>
          <w:rFonts w:asciiTheme="minorHAnsi" w:hAnsiTheme="minorHAnsi" w:cstheme="minorHAnsi"/>
          <w:b/>
          <w:szCs w:val="22"/>
        </w:rPr>
      </w:pPr>
      <w:r w:rsidRPr="00E825FD">
        <w:rPr>
          <w:rFonts w:asciiTheme="minorHAnsi" w:hAnsiTheme="minorHAnsi" w:cstheme="minorHAnsi"/>
          <w:b/>
          <w:szCs w:val="22"/>
        </w:rPr>
        <w:t>Desi</w:t>
      </w:r>
      <w:r w:rsidR="00DC429D" w:rsidRPr="00E825FD">
        <w:rPr>
          <w:rFonts w:asciiTheme="minorHAnsi" w:hAnsiTheme="minorHAnsi" w:cstheme="minorHAnsi"/>
          <w:b/>
          <w:szCs w:val="22"/>
        </w:rPr>
        <w:t>gnat</w:t>
      </w:r>
      <w:r w:rsidR="007D4D2A" w:rsidRPr="00E825FD">
        <w:rPr>
          <w:rFonts w:asciiTheme="minorHAnsi" w:hAnsiTheme="minorHAnsi" w:cstheme="minorHAnsi"/>
          <w:b/>
          <w:szCs w:val="22"/>
        </w:rPr>
        <w:t>ion: SAP SD consultant</w:t>
      </w:r>
    </w:p>
    <w:p w14:paraId="2411DAC3" w14:textId="0743D8E0" w:rsidR="00E23F65" w:rsidRPr="00E825FD" w:rsidRDefault="00E23F65" w:rsidP="00416C87">
      <w:pPr>
        <w:spacing w:after="0"/>
        <w:rPr>
          <w:rFonts w:asciiTheme="minorHAnsi" w:hAnsiTheme="minorHAnsi" w:cstheme="minorHAnsi"/>
          <w:b/>
          <w:szCs w:val="22"/>
        </w:rPr>
      </w:pPr>
      <w:r w:rsidRPr="00E825FD">
        <w:rPr>
          <w:rFonts w:asciiTheme="minorHAnsi" w:hAnsiTheme="minorHAnsi" w:cstheme="minorHAnsi"/>
          <w:b/>
          <w:szCs w:val="22"/>
        </w:rPr>
        <w:t>Duration: April 2018 – 2020 February</w:t>
      </w:r>
    </w:p>
    <w:p w14:paraId="50E3D07B" w14:textId="2725BA0B" w:rsidR="007354C2" w:rsidRPr="00E825FD" w:rsidRDefault="007354C2" w:rsidP="00416C87">
      <w:pPr>
        <w:spacing w:after="0"/>
        <w:rPr>
          <w:rFonts w:asciiTheme="minorHAnsi" w:hAnsiTheme="minorHAnsi" w:cstheme="minorHAnsi"/>
          <w:b/>
          <w:szCs w:val="22"/>
        </w:rPr>
      </w:pPr>
      <w:r w:rsidRPr="00E825FD">
        <w:rPr>
          <w:rFonts w:asciiTheme="minorHAnsi" w:hAnsiTheme="minorHAnsi" w:cstheme="minorHAnsi"/>
          <w:b/>
          <w:szCs w:val="22"/>
        </w:rPr>
        <w:t>Tools: SAP ECC, SNOW, JIRA</w:t>
      </w:r>
    </w:p>
    <w:p w14:paraId="7ED55CC2" w14:textId="00E8F18D" w:rsidR="00461D86" w:rsidRPr="00E825FD" w:rsidRDefault="00196CEF" w:rsidP="00416C87">
      <w:pPr>
        <w:spacing w:after="0"/>
        <w:rPr>
          <w:rFonts w:asciiTheme="minorHAnsi" w:hAnsiTheme="minorHAnsi" w:cstheme="minorHAnsi"/>
          <w:b/>
          <w:szCs w:val="22"/>
        </w:rPr>
      </w:pPr>
      <w:r w:rsidRPr="00E825FD">
        <w:rPr>
          <w:rFonts w:asciiTheme="minorHAnsi" w:hAnsiTheme="minorHAnsi" w:cstheme="minorHAnsi"/>
          <w:b/>
          <w:szCs w:val="22"/>
        </w:rPr>
        <w:t>Roles and Responsibilities:</w:t>
      </w:r>
    </w:p>
    <w:p w14:paraId="5C972C42"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As a team member worked in area of Enterprise structure.</w:t>
      </w:r>
    </w:p>
    <w:p w14:paraId="2E89D158"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Involved in Customizing of Documents Inquiries, Quotations, Sales Order, Cash sales, </w:t>
      </w:r>
      <w:proofErr w:type="gramStart"/>
      <w:r w:rsidRPr="00E825FD">
        <w:rPr>
          <w:rFonts w:asciiTheme="minorHAnsi" w:hAnsiTheme="minorHAnsi" w:cstheme="minorHAnsi"/>
          <w:szCs w:val="22"/>
        </w:rPr>
        <w:t>RO(</w:t>
      </w:r>
      <w:proofErr w:type="gramEnd"/>
      <w:r w:rsidRPr="00E825FD">
        <w:rPr>
          <w:rFonts w:asciiTheme="minorHAnsi" w:hAnsiTheme="minorHAnsi" w:cstheme="minorHAnsi"/>
          <w:szCs w:val="22"/>
        </w:rPr>
        <w:t>Rush orders).</w:t>
      </w:r>
    </w:p>
    <w:p w14:paraId="7830EFFC"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Configured Sales documents, Delivery document and billing documents.</w:t>
      </w:r>
    </w:p>
    <w:p w14:paraId="0873A0A5"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Customization of pricing procedures based on the client’s requirements using the Condition Technique and creation of new condition tables, Access Sequence &amp; Condition types assigning them to new Pricing procedure. </w:t>
      </w:r>
    </w:p>
    <w:p w14:paraId="56E6846D"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Configured Variants and set up the Program and scheduling the Jobs.</w:t>
      </w:r>
    </w:p>
    <w:p w14:paraId="6473230F"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Activated Cross Company sales. Free Goods determination</w:t>
      </w:r>
    </w:p>
    <w:p w14:paraId="3014F202"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Text Determination. Customizations of availability check and transfer order.</w:t>
      </w:r>
    </w:p>
    <w:p w14:paraId="2E94FE5C"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Partner Determination was configured for sales document. Shipping point determination and route determination.</w:t>
      </w:r>
    </w:p>
    <w:p w14:paraId="7A721849"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Configured output types and condition records for sales document and delivery and billing. Changing the configuration, if required to meet the client requirement.</w:t>
      </w:r>
    </w:p>
    <w:p w14:paraId="061AB52A"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Provided immediate solutions to client/end user on run time errors based on severity of the issue.</w:t>
      </w:r>
    </w:p>
    <w:p w14:paraId="49A4BD7C"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Preparation and presentation of training materials also involved in SAP training workshops. Documentation issues once solved</w:t>
      </w:r>
    </w:p>
    <w:p w14:paraId="500624D9"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Changing the configuration, if required to meet the client requirement.</w:t>
      </w:r>
    </w:p>
    <w:p w14:paraId="16C07AC4"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Prepared test case document for all the business scenarios and performed E2E </w:t>
      </w:r>
      <w:proofErr w:type="gramStart"/>
      <w:r w:rsidRPr="00E825FD">
        <w:rPr>
          <w:rFonts w:asciiTheme="minorHAnsi" w:hAnsiTheme="minorHAnsi" w:cstheme="minorHAnsi"/>
          <w:szCs w:val="22"/>
        </w:rPr>
        <w:t>UT(</w:t>
      </w:r>
      <w:proofErr w:type="gramEnd"/>
      <w:r w:rsidRPr="00E825FD">
        <w:rPr>
          <w:rFonts w:asciiTheme="minorHAnsi" w:hAnsiTheme="minorHAnsi" w:cstheme="minorHAnsi"/>
          <w:szCs w:val="22"/>
        </w:rPr>
        <w:t>Unit Testing )and SIT (System Integration Test)</w:t>
      </w:r>
    </w:p>
    <w:p w14:paraId="71327430"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Worked as part of Tier 3 production support team to handle day-to-day critical tickets</w:t>
      </w:r>
    </w:p>
    <w:p w14:paraId="37A03E1D"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Resolved the issues related to pricing and streamlined the processes involved.</w:t>
      </w:r>
    </w:p>
    <w:p w14:paraId="197BAEF0" w14:textId="77777777" w:rsidR="00F676E3" w:rsidRPr="00E825FD" w:rsidRDefault="00F676E3"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Monitored the day-to-day jobs to make sure that system health is up to the mark</w:t>
      </w:r>
    </w:p>
    <w:p w14:paraId="6EFE1051" w14:textId="77777777" w:rsidR="00B367E5" w:rsidRPr="00E825FD" w:rsidRDefault="00B367E5" w:rsidP="00416C87">
      <w:pPr>
        <w:spacing w:after="0"/>
        <w:rPr>
          <w:rFonts w:asciiTheme="minorHAnsi" w:hAnsiTheme="minorHAnsi" w:cstheme="minorHAnsi"/>
          <w:b/>
          <w:szCs w:val="22"/>
        </w:rPr>
      </w:pPr>
    </w:p>
    <w:p w14:paraId="580F1206" w14:textId="7A0985DE" w:rsidR="00DC429D" w:rsidRPr="00E825FD" w:rsidRDefault="00DC429D" w:rsidP="00416C87">
      <w:pPr>
        <w:spacing w:after="0"/>
        <w:rPr>
          <w:rFonts w:asciiTheme="minorHAnsi" w:hAnsiTheme="minorHAnsi" w:cstheme="minorHAnsi"/>
          <w:b/>
          <w:szCs w:val="22"/>
        </w:rPr>
      </w:pPr>
      <w:r w:rsidRPr="00E825FD">
        <w:rPr>
          <w:rFonts w:asciiTheme="minorHAnsi" w:hAnsiTheme="minorHAnsi" w:cstheme="minorHAnsi"/>
          <w:b/>
          <w:szCs w:val="22"/>
        </w:rPr>
        <w:t>Client: TRL Ltd</w:t>
      </w:r>
      <w:r w:rsidR="00D953C4" w:rsidRPr="00E825FD">
        <w:rPr>
          <w:rFonts w:asciiTheme="minorHAnsi" w:hAnsiTheme="minorHAnsi" w:cstheme="minorHAnsi"/>
          <w:b/>
          <w:szCs w:val="22"/>
        </w:rPr>
        <w:t>, Triadelphia, West Virginia</w:t>
      </w:r>
    </w:p>
    <w:p w14:paraId="55335BED" w14:textId="77777777" w:rsidR="00DC429D" w:rsidRPr="00E825FD" w:rsidRDefault="00DC429D" w:rsidP="00416C87">
      <w:pPr>
        <w:spacing w:after="0"/>
        <w:rPr>
          <w:rFonts w:asciiTheme="minorHAnsi" w:hAnsiTheme="minorHAnsi" w:cstheme="minorHAnsi"/>
          <w:b/>
          <w:szCs w:val="22"/>
        </w:rPr>
      </w:pPr>
      <w:r w:rsidRPr="00E825FD">
        <w:rPr>
          <w:rFonts w:asciiTheme="minorHAnsi" w:hAnsiTheme="minorHAnsi" w:cstheme="minorHAnsi"/>
          <w:b/>
          <w:szCs w:val="22"/>
        </w:rPr>
        <w:t>Designat</w:t>
      </w:r>
      <w:r w:rsidR="007D4D2A" w:rsidRPr="00E825FD">
        <w:rPr>
          <w:rFonts w:asciiTheme="minorHAnsi" w:hAnsiTheme="minorHAnsi" w:cstheme="minorHAnsi"/>
          <w:b/>
          <w:szCs w:val="22"/>
        </w:rPr>
        <w:t>ion: SAP SD Associate</w:t>
      </w:r>
    </w:p>
    <w:p w14:paraId="2A0A132F" w14:textId="2A16DEAA" w:rsidR="00E23F65" w:rsidRPr="00E825FD" w:rsidRDefault="00DC28E4" w:rsidP="00416C87">
      <w:pPr>
        <w:spacing w:after="0"/>
        <w:rPr>
          <w:rFonts w:asciiTheme="minorHAnsi" w:hAnsiTheme="minorHAnsi" w:cstheme="minorHAnsi"/>
          <w:b/>
          <w:szCs w:val="22"/>
        </w:rPr>
      </w:pPr>
      <w:r w:rsidRPr="00E825FD">
        <w:rPr>
          <w:rFonts w:asciiTheme="minorHAnsi" w:hAnsiTheme="minorHAnsi" w:cstheme="minorHAnsi"/>
          <w:b/>
          <w:szCs w:val="22"/>
        </w:rPr>
        <w:t>Duration: September</w:t>
      </w:r>
      <w:r w:rsidR="00837853" w:rsidRPr="00E825FD">
        <w:rPr>
          <w:rFonts w:asciiTheme="minorHAnsi" w:hAnsiTheme="minorHAnsi" w:cstheme="minorHAnsi"/>
          <w:b/>
          <w:szCs w:val="22"/>
        </w:rPr>
        <w:t xml:space="preserve"> 2016</w:t>
      </w:r>
      <w:r w:rsidR="00E23F65" w:rsidRPr="00E825FD">
        <w:rPr>
          <w:rFonts w:asciiTheme="minorHAnsi" w:hAnsiTheme="minorHAnsi" w:cstheme="minorHAnsi"/>
          <w:b/>
          <w:szCs w:val="22"/>
        </w:rPr>
        <w:t xml:space="preserve"> – 2018 March</w:t>
      </w:r>
    </w:p>
    <w:p w14:paraId="645F7628" w14:textId="1EFA3FBA" w:rsidR="001B0124" w:rsidRPr="00E825FD" w:rsidRDefault="00DC429D" w:rsidP="00416C87">
      <w:pPr>
        <w:spacing w:after="0"/>
        <w:rPr>
          <w:rFonts w:asciiTheme="minorHAnsi" w:hAnsiTheme="minorHAnsi" w:cstheme="minorHAnsi"/>
          <w:b/>
          <w:szCs w:val="22"/>
        </w:rPr>
      </w:pPr>
      <w:r w:rsidRPr="00E825FD">
        <w:rPr>
          <w:rFonts w:asciiTheme="minorHAnsi" w:hAnsiTheme="minorHAnsi" w:cstheme="minorHAnsi"/>
          <w:b/>
          <w:szCs w:val="22"/>
        </w:rPr>
        <w:t>Roles and Responsibilities:</w:t>
      </w:r>
    </w:p>
    <w:p w14:paraId="4220C93F" w14:textId="77777777" w:rsidR="00461D86" w:rsidRPr="00E825FD" w:rsidRDefault="00461D86" w:rsidP="00416C87">
      <w:pPr>
        <w:spacing w:after="0"/>
        <w:rPr>
          <w:rFonts w:asciiTheme="minorHAnsi" w:hAnsiTheme="minorHAnsi" w:cstheme="minorHAnsi"/>
          <w:b/>
          <w:szCs w:val="22"/>
        </w:rPr>
      </w:pPr>
    </w:p>
    <w:p w14:paraId="3D44D0F8" w14:textId="77777777" w:rsidR="00D54FA1" w:rsidRPr="00E825FD" w:rsidRDefault="00CA03C7"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Worked in master data for customer master, material master, customer material info record, Master data migration from legacy system to SAP using LSMW.</w:t>
      </w:r>
    </w:p>
    <w:p w14:paraId="14119E47" w14:textId="77777777" w:rsidR="00CA03C7" w:rsidRPr="00E825FD" w:rsidRDefault="00CA03C7"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Worked on master records for business partners</w:t>
      </w:r>
      <w:r w:rsidR="00132EC4" w:rsidRPr="00E825FD">
        <w:rPr>
          <w:rFonts w:asciiTheme="minorHAnsi" w:hAnsiTheme="minorHAnsi" w:cstheme="minorHAnsi"/>
          <w:szCs w:val="22"/>
        </w:rPr>
        <w:t xml:space="preserve"> and defined account groups and field selection for customers.</w:t>
      </w:r>
    </w:p>
    <w:p w14:paraId="02F1B7A7" w14:textId="77777777" w:rsidR="00132EC4" w:rsidRPr="00E825FD" w:rsidRDefault="00132EC4"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Worked on order to cash processes including order management, delivery processing, invoicing and cash application</w:t>
      </w:r>
    </w:p>
    <w:p w14:paraId="0E1F3B71" w14:textId="77777777" w:rsidR="00132EC4" w:rsidRPr="00E825FD" w:rsidRDefault="00132EC4"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Worked in billing documents in configuration.</w:t>
      </w:r>
      <w:r w:rsidR="00927DC6" w:rsidRPr="00E825FD">
        <w:rPr>
          <w:rFonts w:asciiTheme="minorHAnsi" w:hAnsiTheme="minorHAnsi" w:cstheme="minorHAnsi"/>
          <w:szCs w:val="22"/>
        </w:rPr>
        <w:t xml:space="preserve"> </w:t>
      </w:r>
      <w:r w:rsidRPr="00E825FD">
        <w:rPr>
          <w:rFonts w:asciiTheme="minorHAnsi" w:hAnsiTheme="minorHAnsi" w:cstheme="minorHAnsi"/>
          <w:szCs w:val="22"/>
        </w:rPr>
        <w:t>customized order related and delivery related billing process</w:t>
      </w:r>
    </w:p>
    <w:p w14:paraId="5F381340" w14:textId="77777777" w:rsidR="00132EC4" w:rsidRPr="00E825FD" w:rsidRDefault="00132EC4"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Configured material d</w:t>
      </w:r>
      <w:r w:rsidR="00927DC6" w:rsidRPr="00E825FD">
        <w:rPr>
          <w:rFonts w:asciiTheme="minorHAnsi" w:hAnsiTheme="minorHAnsi" w:cstheme="minorHAnsi"/>
          <w:szCs w:val="22"/>
        </w:rPr>
        <w:t>e</w:t>
      </w:r>
      <w:r w:rsidRPr="00E825FD">
        <w:rPr>
          <w:rFonts w:asciiTheme="minorHAnsi" w:hAnsiTheme="minorHAnsi" w:cstheme="minorHAnsi"/>
          <w:szCs w:val="22"/>
        </w:rPr>
        <w:t>termina</w:t>
      </w:r>
      <w:r w:rsidR="00927DC6" w:rsidRPr="00E825FD">
        <w:rPr>
          <w:rFonts w:asciiTheme="minorHAnsi" w:hAnsiTheme="minorHAnsi" w:cstheme="minorHAnsi"/>
          <w:szCs w:val="22"/>
        </w:rPr>
        <w:t>tion usin</w:t>
      </w:r>
      <w:r w:rsidRPr="00E825FD">
        <w:rPr>
          <w:rFonts w:asciiTheme="minorHAnsi" w:hAnsiTheme="minorHAnsi" w:cstheme="minorHAnsi"/>
          <w:szCs w:val="22"/>
        </w:rPr>
        <w:t>g condition technique</w:t>
      </w:r>
    </w:p>
    <w:p w14:paraId="49C77F77" w14:textId="40DBCDA7" w:rsidR="00DB1DE8" w:rsidRPr="00E825FD" w:rsidRDefault="00132EC4" w:rsidP="00416C87">
      <w:pPr>
        <w:numPr>
          <w:ilvl w:val="0"/>
          <w:numId w:val="3"/>
        </w:numPr>
        <w:pBdr>
          <w:top w:val="nil"/>
          <w:left w:val="nil"/>
          <w:bottom w:val="nil"/>
          <w:right w:val="nil"/>
          <w:between w:val="nil"/>
        </w:pBdr>
        <w:spacing w:after="0"/>
        <w:jc w:val="both"/>
        <w:rPr>
          <w:rFonts w:asciiTheme="minorHAnsi" w:hAnsiTheme="minorHAnsi" w:cstheme="minorHAnsi"/>
          <w:szCs w:val="22"/>
        </w:rPr>
      </w:pPr>
      <w:r w:rsidRPr="00E825FD">
        <w:rPr>
          <w:rFonts w:asciiTheme="minorHAnsi" w:hAnsiTheme="minorHAnsi" w:cstheme="minorHAnsi"/>
          <w:szCs w:val="22"/>
        </w:rPr>
        <w:t xml:space="preserve">Worked in pricing </w:t>
      </w:r>
      <w:r w:rsidR="00DC1955" w:rsidRPr="00E825FD">
        <w:rPr>
          <w:rFonts w:asciiTheme="minorHAnsi" w:hAnsiTheme="minorHAnsi" w:cstheme="minorHAnsi"/>
          <w:szCs w:val="22"/>
        </w:rPr>
        <w:t>procedures (</w:t>
      </w:r>
      <w:r w:rsidRPr="00E825FD">
        <w:rPr>
          <w:rFonts w:asciiTheme="minorHAnsi" w:hAnsiTheme="minorHAnsi" w:cstheme="minorHAnsi"/>
          <w:szCs w:val="22"/>
        </w:rPr>
        <w:t xml:space="preserve">condition </w:t>
      </w:r>
      <w:r w:rsidR="00DC1955" w:rsidRPr="00E825FD">
        <w:rPr>
          <w:rFonts w:asciiTheme="minorHAnsi" w:hAnsiTheme="minorHAnsi" w:cstheme="minorHAnsi"/>
          <w:szCs w:val="22"/>
        </w:rPr>
        <w:t xml:space="preserve">type, access </w:t>
      </w:r>
      <w:r w:rsidRPr="00E825FD">
        <w:rPr>
          <w:rFonts w:asciiTheme="minorHAnsi" w:hAnsiTheme="minorHAnsi" w:cstheme="minorHAnsi"/>
          <w:szCs w:val="22"/>
        </w:rPr>
        <w:t>sequence</w:t>
      </w:r>
      <w:r w:rsidR="00C022EE" w:rsidRPr="00E825FD">
        <w:rPr>
          <w:rFonts w:asciiTheme="minorHAnsi" w:hAnsiTheme="minorHAnsi" w:cstheme="minorHAnsi"/>
          <w:szCs w:val="22"/>
        </w:rPr>
        <w:t>, condition exclusion and pricing procedure determination)</w:t>
      </w:r>
    </w:p>
    <w:p w14:paraId="0571D179" w14:textId="77777777" w:rsidR="00DB1DE8" w:rsidRPr="00E825FD" w:rsidRDefault="00DB1DE8" w:rsidP="00416C87">
      <w:pPr>
        <w:pStyle w:val="NoSpacing"/>
        <w:ind w:left="360"/>
        <w:rPr>
          <w:rFonts w:asciiTheme="minorHAnsi" w:hAnsiTheme="minorHAnsi" w:cstheme="minorHAnsi"/>
          <w:b/>
          <w:bCs/>
          <w:szCs w:val="22"/>
          <w:u w:val="single"/>
        </w:rPr>
      </w:pPr>
    </w:p>
    <w:p w14:paraId="36CF1BD7" w14:textId="77777777" w:rsidR="00416C87" w:rsidRPr="00416C87" w:rsidRDefault="00416C87" w:rsidP="00416C87">
      <w:pPr>
        <w:pStyle w:val="NoSpacing"/>
        <w:ind w:left="360"/>
        <w:rPr>
          <w:b/>
          <w:bCs/>
          <w:sz w:val="24"/>
          <w:u w:val="single"/>
        </w:rPr>
      </w:pPr>
    </w:p>
    <w:sectPr w:rsidR="00416C87" w:rsidRPr="00416C87" w:rsidSect="00ED1C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2EB2"/>
    <w:multiLevelType w:val="hybridMultilevel"/>
    <w:tmpl w:val="3C94862C"/>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15:restartNumberingAfterBreak="0">
    <w:nsid w:val="10733B5D"/>
    <w:multiLevelType w:val="hybridMultilevel"/>
    <w:tmpl w:val="50DA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C27B3"/>
    <w:multiLevelType w:val="hybridMultilevel"/>
    <w:tmpl w:val="BD200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F0294"/>
    <w:multiLevelType w:val="hybridMultilevel"/>
    <w:tmpl w:val="4CE4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D3A90"/>
    <w:multiLevelType w:val="hybridMultilevel"/>
    <w:tmpl w:val="A9B8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878E8"/>
    <w:multiLevelType w:val="hybridMultilevel"/>
    <w:tmpl w:val="81E6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E2BFA"/>
    <w:multiLevelType w:val="hybridMultilevel"/>
    <w:tmpl w:val="B09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602DB"/>
    <w:multiLevelType w:val="hybridMultilevel"/>
    <w:tmpl w:val="9B14CF4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6307783">
    <w:abstractNumId w:val="3"/>
  </w:num>
  <w:num w:numId="2" w16cid:durableId="100104855">
    <w:abstractNumId w:val="1"/>
  </w:num>
  <w:num w:numId="3" w16cid:durableId="1835338773">
    <w:abstractNumId w:val="4"/>
  </w:num>
  <w:num w:numId="4" w16cid:durableId="1224368475">
    <w:abstractNumId w:val="7"/>
  </w:num>
  <w:num w:numId="5" w16cid:durableId="19481248">
    <w:abstractNumId w:val="2"/>
  </w:num>
  <w:num w:numId="6" w16cid:durableId="549919138">
    <w:abstractNumId w:val="0"/>
  </w:num>
  <w:num w:numId="7" w16cid:durableId="957836317">
    <w:abstractNumId w:val="6"/>
  </w:num>
  <w:num w:numId="8" w16cid:durableId="1240359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A1"/>
    <w:rsid w:val="000012E2"/>
    <w:rsid w:val="000206EE"/>
    <w:rsid w:val="000D177F"/>
    <w:rsid w:val="000E4C1A"/>
    <w:rsid w:val="00132EC4"/>
    <w:rsid w:val="00146A29"/>
    <w:rsid w:val="001622A6"/>
    <w:rsid w:val="0018220B"/>
    <w:rsid w:val="00196CEF"/>
    <w:rsid w:val="001B0124"/>
    <w:rsid w:val="001B06E6"/>
    <w:rsid w:val="00211B86"/>
    <w:rsid w:val="002407A9"/>
    <w:rsid w:val="0025367B"/>
    <w:rsid w:val="002B536E"/>
    <w:rsid w:val="002E309D"/>
    <w:rsid w:val="002F5C7A"/>
    <w:rsid w:val="00362EF7"/>
    <w:rsid w:val="0041041F"/>
    <w:rsid w:val="00413A6E"/>
    <w:rsid w:val="00416C87"/>
    <w:rsid w:val="004263D5"/>
    <w:rsid w:val="00452BE2"/>
    <w:rsid w:val="00461D86"/>
    <w:rsid w:val="00492AAD"/>
    <w:rsid w:val="004C10A5"/>
    <w:rsid w:val="00517BF6"/>
    <w:rsid w:val="00533D98"/>
    <w:rsid w:val="00557974"/>
    <w:rsid w:val="005C6988"/>
    <w:rsid w:val="005D5CC3"/>
    <w:rsid w:val="005E5823"/>
    <w:rsid w:val="00620CB5"/>
    <w:rsid w:val="0065272E"/>
    <w:rsid w:val="00666DEB"/>
    <w:rsid w:val="00684BEA"/>
    <w:rsid w:val="006A5BE6"/>
    <w:rsid w:val="006A7264"/>
    <w:rsid w:val="006E6F92"/>
    <w:rsid w:val="007354C2"/>
    <w:rsid w:val="00747C59"/>
    <w:rsid w:val="00755BF8"/>
    <w:rsid w:val="007800EB"/>
    <w:rsid w:val="007A0D8C"/>
    <w:rsid w:val="007A483B"/>
    <w:rsid w:val="007D4D2A"/>
    <w:rsid w:val="00835777"/>
    <w:rsid w:val="00837853"/>
    <w:rsid w:val="00862468"/>
    <w:rsid w:val="00927DC6"/>
    <w:rsid w:val="00963ED6"/>
    <w:rsid w:val="009A1A1A"/>
    <w:rsid w:val="009C06C9"/>
    <w:rsid w:val="009D5E68"/>
    <w:rsid w:val="009E2624"/>
    <w:rsid w:val="00A21C20"/>
    <w:rsid w:val="00A77F42"/>
    <w:rsid w:val="00A81026"/>
    <w:rsid w:val="00B367E5"/>
    <w:rsid w:val="00BA0A8D"/>
    <w:rsid w:val="00BC2766"/>
    <w:rsid w:val="00BD2B94"/>
    <w:rsid w:val="00BD694A"/>
    <w:rsid w:val="00C022EE"/>
    <w:rsid w:val="00C52A53"/>
    <w:rsid w:val="00C92C92"/>
    <w:rsid w:val="00CA03C7"/>
    <w:rsid w:val="00CB0B69"/>
    <w:rsid w:val="00D20A8A"/>
    <w:rsid w:val="00D30E8A"/>
    <w:rsid w:val="00D54FA1"/>
    <w:rsid w:val="00D953C4"/>
    <w:rsid w:val="00DA4F7E"/>
    <w:rsid w:val="00DB1DE8"/>
    <w:rsid w:val="00DC1955"/>
    <w:rsid w:val="00DC28E4"/>
    <w:rsid w:val="00DC429D"/>
    <w:rsid w:val="00DD37F1"/>
    <w:rsid w:val="00DE109A"/>
    <w:rsid w:val="00DE5107"/>
    <w:rsid w:val="00E23F65"/>
    <w:rsid w:val="00E64473"/>
    <w:rsid w:val="00E66B4F"/>
    <w:rsid w:val="00E702AE"/>
    <w:rsid w:val="00E825FD"/>
    <w:rsid w:val="00E9426B"/>
    <w:rsid w:val="00EB6F89"/>
    <w:rsid w:val="00F1376B"/>
    <w:rsid w:val="00F4500B"/>
    <w:rsid w:val="00F676E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37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A1"/>
    <w:pPr>
      <w:spacing w:after="60"/>
    </w:pPr>
    <w:rPr>
      <w:rFonts w:ascii="Times New Roman" w:eastAsia="SimSun" w:hAnsi="Times New Roman" w:cs="Times New Roman"/>
      <w:sz w:val="22"/>
      <w:lang w:val="en-IN" w:eastAsia="zh-CN"/>
    </w:rPr>
  </w:style>
  <w:style w:type="paragraph" w:styleId="Heading1">
    <w:name w:val="heading 1"/>
    <w:basedOn w:val="Normal"/>
    <w:link w:val="Heading1Char"/>
    <w:uiPriority w:val="9"/>
    <w:qFormat/>
    <w:rsid w:val="00DC1955"/>
    <w:pPr>
      <w:spacing w:before="100" w:beforeAutospacing="1" w:after="100" w:afterAutospacing="1"/>
      <w:outlineLvl w:val="0"/>
    </w:pPr>
    <w:rPr>
      <w:rFonts w:eastAsia="Times New Roman"/>
      <w:b/>
      <w:bCs/>
      <w:kern w:val="36"/>
      <w:sz w:val="48"/>
      <w:szCs w:val="4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4FA1"/>
    <w:pPr>
      <w:widowControl w:val="0"/>
      <w:tabs>
        <w:tab w:val="left" w:pos="5040"/>
      </w:tabs>
      <w:suppressAutoHyphens/>
      <w:overflowPunct w:val="0"/>
      <w:spacing w:after="140" w:line="100" w:lineRule="atLeast"/>
      <w:ind w:left="446" w:right="547"/>
    </w:pPr>
    <w:rPr>
      <w:rFonts w:ascii="Garamond" w:eastAsia="Times New Roman" w:hAnsi="Garamond"/>
      <w:color w:val="000000"/>
      <w:sz w:val="21"/>
      <w:szCs w:val="20"/>
      <w:lang w:val="en-US" w:eastAsia="hi-IN" w:bidi="hi-IN"/>
    </w:rPr>
  </w:style>
  <w:style w:type="paragraph" w:styleId="NoSpacing">
    <w:name w:val="No Spacing"/>
    <w:uiPriority w:val="1"/>
    <w:qFormat/>
    <w:rsid w:val="00D54FA1"/>
    <w:rPr>
      <w:rFonts w:ascii="Times New Roman" w:eastAsia="SimSun" w:hAnsi="Times New Roman" w:cs="Times New Roman"/>
      <w:sz w:val="22"/>
      <w:lang w:val="en-IN" w:eastAsia="zh-CN"/>
    </w:rPr>
  </w:style>
  <w:style w:type="paragraph" w:customStyle="1" w:styleId="m-4403969538708649851wordsection1">
    <w:name w:val="m_-4403969538708649851wordsection1"/>
    <w:basedOn w:val="Normal"/>
    <w:rsid w:val="00D54FA1"/>
    <w:pPr>
      <w:spacing w:before="100" w:beforeAutospacing="1" w:after="100" w:afterAutospacing="1"/>
    </w:pPr>
    <w:rPr>
      <w:rFonts w:eastAsia="Times New Roman"/>
      <w:sz w:val="24"/>
      <w:lang w:val="en-US" w:eastAsia="en-US"/>
    </w:rPr>
  </w:style>
  <w:style w:type="character" w:styleId="Strong">
    <w:name w:val="Strong"/>
    <w:uiPriority w:val="22"/>
    <w:qFormat/>
    <w:rsid w:val="00D54FA1"/>
    <w:rPr>
      <w:b/>
      <w:bCs/>
    </w:rPr>
  </w:style>
  <w:style w:type="character" w:customStyle="1" w:styleId="apple-converted-space">
    <w:name w:val="apple-converted-space"/>
    <w:rsid w:val="00D54FA1"/>
  </w:style>
  <w:style w:type="character" w:customStyle="1" w:styleId="ListParagraphChar">
    <w:name w:val="List Paragraph Char"/>
    <w:link w:val="ListParagraph"/>
    <w:rsid w:val="00D54FA1"/>
    <w:rPr>
      <w:rFonts w:ascii="Garamond" w:eastAsia="Times New Roman" w:hAnsi="Garamond" w:cs="Times New Roman"/>
      <w:color w:val="000000"/>
      <w:sz w:val="21"/>
      <w:szCs w:val="20"/>
      <w:lang w:eastAsia="hi-IN" w:bidi="hi-IN"/>
    </w:rPr>
  </w:style>
  <w:style w:type="paragraph" w:styleId="Footer">
    <w:name w:val="footer"/>
    <w:basedOn w:val="Normal"/>
    <w:link w:val="FooterChar"/>
    <w:rsid w:val="005D5CC3"/>
    <w:pPr>
      <w:tabs>
        <w:tab w:val="center" w:pos="4320"/>
        <w:tab w:val="right" w:pos="8640"/>
      </w:tabs>
      <w:spacing w:after="0"/>
    </w:pPr>
    <w:rPr>
      <w:rFonts w:eastAsia="Times New Roman"/>
      <w:sz w:val="24"/>
      <w:lang w:val="en-US" w:eastAsia="en-US"/>
    </w:rPr>
  </w:style>
  <w:style w:type="character" w:customStyle="1" w:styleId="FooterChar">
    <w:name w:val="Footer Char"/>
    <w:basedOn w:val="DefaultParagraphFont"/>
    <w:link w:val="Footer"/>
    <w:rsid w:val="005D5CC3"/>
    <w:rPr>
      <w:rFonts w:ascii="Times New Roman" w:eastAsia="Times New Roman" w:hAnsi="Times New Roman" w:cs="Times New Roman"/>
    </w:rPr>
  </w:style>
  <w:style w:type="paragraph" w:customStyle="1" w:styleId="Default">
    <w:name w:val="Default"/>
    <w:rsid w:val="00533D98"/>
    <w:pPr>
      <w:widowControl w:val="0"/>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C1955"/>
    <w:rPr>
      <w:rFonts w:ascii="Times New Roman" w:eastAsia="Times New Roman" w:hAnsi="Times New Roman" w:cs="Times New Roman"/>
      <w:b/>
      <w:bCs/>
      <w:kern w:val="36"/>
      <w:sz w:val="48"/>
      <w:szCs w:val="48"/>
    </w:rPr>
  </w:style>
  <w:style w:type="character" w:customStyle="1" w:styleId="wordsection1Char">
    <w:name w:val="wordsection1 Char"/>
    <w:basedOn w:val="DefaultParagraphFont"/>
    <w:link w:val="wordsection1"/>
    <w:uiPriority w:val="99"/>
    <w:locked/>
    <w:rsid w:val="00416C87"/>
    <w:rPr>
      <w:rFonts w:ascii="Calibri" w:hAnsi="Calibri" w:cs="Calibri"/>
    </w:rPr>
  </w:style>
  <w:style w:type="paragraph" w:customStyle="1" w:styleId="wordsection1">
    <w:name w:val="wordsection1"/>
    <w:basedOn w:val="Normal"/>
    <w:link w:val="wordsection1Char"/>
    <w:uiPriority w:val="99"/>
    <w:rsid w:val="00416C87"/>
    <w:pPr>
      <w:spacing w:before="100" w:beforeAutospacing="1" w:after="100" w:afterAutospacing="1"/>
    </w:pPr>
    <w:rPr>
      <w:rFonts w:ascii="Calibri" w:eastAsiaTheme="minorHAnsi" w:hAnsi="Calibri" w:cs="Calibri"/>
      <w:sz w:val="24"/>
      <w:lang w:val="en-US" w:eastAsia="en-US"/>
    </w:rPr>
  </w:style>
  <w:style w:type="character" w:styleId="Hyperlink">
    <w:name w:val="Hyperlink"/>
    <w:basedOn w:val="DefaultParagraphFont"/>
    <w:uiPriority w:val="99"/>
    <w:unhideWhenUsed/>
    <w:rsid w:val="00BD2B94"/>
    <w:rPr>
      <w:color w:val="0563C1" w:themeColor="hyperlink"/>
      <w:u w:val="single"/>
    </w:rPr>
  </w:style>
  <w:style w:type="character" w:styleId="UnresolvedMention">
    <w:name w:val="Unresolved Mention"/>
    <w:basedOn w:val="DefaultParagraphFont"/>
    <w:uiPriority w:val="99"/>
    <w:semiHidden/>
    <w:unhideWhenUsed/>
    <w:rsid w:val="00E70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3106">
      <w:bodyDiv w:val="1"/>
      <w:marLeft w:val="0"/>
      <w:marRight w:val="0"/>
      <w:marTop w:val="0"/>
      <w:marBottom w:val="0"/>
      <w:divBdr>
        <w:top w:val="none" w:sz="0" w:space="0" w:color="auto"/>
        <w:left w:val="none" w:sz="0" w:space="0" w:color="auto"/>
        <w:bottom w:val="none" w:sz="0" w:space="0" w:color="auto"/>
        <w:right w:val="none" w:sz="0" w:space="0" w:color="auto"/>
      </w:divBdr>
    </w:div>
    <w:div w:id="223031303">
      <w:bodyDiv w:val="1"/>
      <w:marLeft w:val="0"/>
      <w:marRight w:val="0"/>
      <w:marTop w:val="0"/>
      <w:marBottom w:val="0"/>
      <w:divBdr>
        <w:top w:val="none" w:sz="0" w:space="0" w:color="auto"/>
        <w:left w:val="none" w:sz="0" w:space="0" w:color="auto"/>
        <w:bottom w:val="none" w:sz="0" w:space="0" w:color="auto"/>
        <w:right w:val="none" w:sz="0" w:space="0" w:color="auto"/>
      </w:divBdr>
    </w:div>
    <w:div w:id="311642906">
      <w:bodyDiv w:val="1"/>
      <w:marLeft w:val="0"/>
      <w:marRight w:val="0"/>
      <w:marTop w:val="0"/>
      <w:marBottom w:val="0"/>
      <w:divBdr>
        <w:top w:val="none" w:sz="0" w:space="0" w:color="auto"/>
        <w:left w:val="none" w:sz="0" w:space="0" w:color="auto"/>
        <w:bottom w:val="none" w:sz="0" w:space="0" w:color="auto"/>
        <w:right w:val="none" w:sz="0" w:space="0" w:color="auto"/>
      </w:divBdr>
    </w:div>
    <w:div w:id="316157002">
      <w:bodyDiv w:val="1"/>
      <w:marLeft w:val="0"/>
      <w:marRight w:val="0"/>
      <w:marTop w:val="0"/>
      <w:marBottom w:val="0"/>
      <w:divBdr>
        <w:top w:val="none" w:sz="0" w:space="0" w:color="auto"/>
        <w:left w:val="none" w:sz="0" w:space="0" w:color="auto"/>
        <w:bottom w:val="none" w:sz="0" w:space="0" w:color="auto"/>
        <w:right w:val="none" w:sz="0" w:space="0" w:color="auto"/>
      </w:divBdr>
    </w:div>
    <w:div w:id="407728173">
      <w:bodyDiv w:val="1"/>
      <w:marLeft w:val="0"/>
      <w:marRight w:val="0"/>
      <w:marTop w:val="0"/>
      <w:marBottom w:val="0"/>
      <w:divBdr>
        <w:top w:val="none" w:sz="0" w:space="0" w:color="auto"/>
        <w:left w:val="none" w:sz="0" w:space="0" w:color="auto"/>
        <w:bottom w:val="none" w:sz="0" w:space="0" w:color="auto"/>
        <w:right w:val="none" w:sz="0" w:space="0" w:color="auto"/>
      </w:divBdr>
    </w:div>
    <w:div w:id="943347616">
      <w:bodyDiv w:val="1"/>
      <w:marLeft w:val="0"/>
      <w:marRight w:val="0"/>
      <w:marTop w:val="0"/>
      <w:marBottom w:val="0"/>
      <w:divBdr>
        <w:top w:val="none" w:sz="0" w:space="0" w:color="auto"/>
        <w:left w:val="none" w:sz="0" w:space="0" w:color="auto"/>
        <w:bottom w:val="none" w:sz="0" w:space="0" w:color="auto"/>
        <w:right w:val="none" w:sz="0" w:space="0" w:color="auto"/>
      </w:divBdr>
    </w:div>
    <w:div w:id="16464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Kering</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Lambdanets Team</cp:lastModifiedBy>
  <cp:revision>4</cp:revision>
  <cp:lastPrinted>2022-08-05T22:35:00Z</cp:lastPrinted>
  <dcterms:created xsi:type="dcterms:W3CDTF">2024-09-13T18:55:00Z</dcterms:created>
  <dcterms:modified xsi:type="dcterms:W3CDTF">2024-09-13T20:04:00Z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db6f0a-766a-440a-a3ab-e9891de0b484_Enabled">
    <vt:lpwstr>true</vt:lpwstr>
  </property>
  <property fmtid="{D5CDD505-2E9C-101B-9397-08002B2CF9AE}" pid="3" name="MSIP_Label_7cdb6f0a-766a-440a-a3ab-e9891de0b484_SetDate">
    <vt:lpwstr>2023-04-17T18:20:45Z</vt:lpwstr>
  </property>
  <property fmtid="{D5CDD505-2E9C-101B-9397-08002B2CF9AE}" pid="4" name="MSIP_Label_7cdb6f0a-766a-440a-a3ab-e9891de0b484_Method">
    <vt:lpwstr>Privileged</vt:lpwstr>
  </property>
  <property fmtid="{D5CDD505-2E9C-101B-9397-08002B2CF9AE}" pid="5" name="MSIP_Label_7cdb6f0a-766a-440a-a3ab-e9891de0b484_Name">
    <vt:lpwstr>Internal_SensitivityLabel</vt:lpwstr>
  </property>
  <property fmtid="{D5CDD505-2E9C-101B-9397-08002B2CF9AE}" pid="6" name="MSIP_Label_7cdb6f0a-766a-440a-a3ab-e9891de0b484_SiteId">
    <vt:lpwstr>2ff06a03-1c24-40f5-9d3b-854d93aaed7f</vt:lpwstr>
  </property>
  <property fmtid="{D5CDD505-2E9C-101B-9397-08002B2CF9AE}" pid="7" name="MSIP_Label_7cdb6f0a-766a-440a-a3ab-e9891de0b484_ActionId">
    <vt:lpwstr>e49ab8ae-6add-467d-8bf2-c7f228a5b246</vt:lpwstr>
  </property>
  <property fmtid="{D5CDD505-2E9C-101B-9397-08002B2CF9AE}" pid="8" name="MSIP_Label_7cdb6f0a-766a-440a-a3ab-e9891de0b484_ContentBits">
    <vt:lpwstr>0</vt:lpwstr>
  </property>
</Properties>
</file>